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481" w:rsidRDefault="00F97069" w:rsidP="00436704">
      <w:pPr>
        <w:spacing w:after="120"/>
      </w:pPr>
      <w:r>
        <w:t>In the liturgy, we are caught up by the Holy Spirit into the Son’s eternal worship of the Father.</w:t>
      </w:r>
    </w:p>
    <w:p w:rsidR="00F97069" w:rsidRDefault="00F97069" w:rsidP="00436704">
      <w:pPr>
        <w:spacing w:after="120"/>
      </w:pPr>
      <w:r>
        <w:t>The Church, born of the Paschal Mystery, is brought into contact with her Source through the liturgy.</w:t>
      </w:r>
    </w:p>
    <w:p w:rsidR="00F97069" w:rsidRDefault="00F97069" w:rsidP="00436704">
      <w:pPr>
        <w:spacing w:after="120"/>
      </w:pPr>
      <w:r>
        <w:t>We are saved by participation in the Paschal Mystery. The liturgy mysteriously draws us into this participation and makes the Paschal Mystery present.</w:t>
      </w:r>
    </w:p>
    <w:p w:rsidR="00F97069" w:rsidRDefault="00F97069">
      <w:r>
        <w:t>The liturgy is the greatest work in which we can engage, because by it we participate in Christ’s worship of the Father. Through it, our whole lives become offerings to the Father.</w:t>
      </w:r>
      <w:bookmarkStart w:id="0" w:name="_GoBack"/>
      <w:bookmarkEnd w:id="0"/>
    </w:p>
    <w:p w:rsidR="00D43911" w:rsidRPr="00D43911" w:rsidRDefault="00D43911" w:rsidP="009B750C">
      <w:pPr>
        <w:spacing w:after="0"/>
        <w:rPr>
          <w:b/>
          <w:u w:val="single"/>
        </w:rPr>
      </w:pPr>
      <w:r w:rsidRPr="00D43911">
        <w:rPr>
          <w:b/>
          <w:u w:val="single"/>
        </w:rPr>
        <w:t>The liturgy of the new covenant has its origins in the liturgy of the old covenant.</w:t>
      </w:r>
    </w:p>
    <w:p w:rsidR="00F97069" w:rsidRDefault="00D43911" w:rsidP="009B750C">
      <w:pPr>
        <w:pStyle w:val="ListParagraph"/>
        <w:numPr>
          <w:ilvl w:val="0"/>
          <w:numId w:val="1"/>
        </w:numPr>
        <w:spacing w:after="0"/>
      </w:pPr>
      <w:r>
        <w:t>God Himself found men’s worship of Him pleasing or unpleasing (Gen 4:3-5).</w:t>
      </w:r>
    </w:p>
    <w:p w:rsidR="00D43911" w:rsidRDefault="00D43911" w:rsidP="00D43911">
      <w:pPr>
        <w:pStyle w:val="ListParagraph"/>
        <w:numPr>
          <w:ilvl w:val="0"/>
          <w:numId w:val="1"/>
        </w:numPr>
      </w:pPr>
      <w:r>
        <w:t>God spoke to Himself regarding pleasure at Noah’s offering of thanksgiving and worship (Gen 8:20-22).</w:t>
      </w:r>
    </w:p>
    <w:p w:rsidR="00D43911" w:rsidRDefault="00D43911" w:rsidP="00D43911">
      <w:pPr>
        <w:pStyle w:val="ListParagraph"/>
        <w:numPr>
          <w:ilvl w:val="0"/>
          <w:numId w:val="1"/>
        </w:numPr>
      </w:pPr>
      <w:r>
        <w:t>God instructed Abraham to make a place for the offering of his son, Isaac, and Abraham told his servants to wait and worship while he was gone to offer sacrifice (Gen 5:22)</w:t>
      </w:r>
    </w:p>
    <w:p w:rsidR="00D43911" w:rsidRDefault="00D43911" w:rsidP="00D43911">
      <w:pPr>
        <w:pStyle w:val="ListParagraph"/>
        <w:numPr>
          <w:ilvl w:val="0"/>
          <w:numId w:val="1"/>
        </w:numPr>
      </w:pPr>
      <w:r>
        <w:t>God established dialogue and conversation as integral to acceptable worship of Him (Ex 19).</w:t>
      </w:r>
    </w:p>
    <w:p w:rsidR="00D43911" w:rsidRDefault="00D43911" w:rsidP="00D43911">
      <w:pPr>
        <w:pStyle w:val="ListParagraph"/>
        <w:numPr>
          <w:ilvl w:val="0"/>
          <w:numId w:val="1"/>
        </w:numPr>
      </w:pPr>
      <w:r>
        <w:t>God spoke to Moses concerning what He wanted said to the people of Israel, and Moses spoke to God for the sake of the people. Moses did God’s bidding by throwing the blood of the sacrifice against the altar to sanctify it (Ex 21:1-8).</w:t>
      </w:r>
    </w:p>
    <w:p w:rsidR="00D43911" w:rsidRDefault="00D43911" w:rsidP="00D43911">
      <w:pPr>
        <w:pStyle w:val="ListParagraph"/>
        <w:numPr>
          <w:ilvl w:val="0"/>
          <w:numId w:val="1"/>
        </w:numPr>
      </w:pPr>
      <w:r>
        <w:t>God gave Moses all the directions for the building and furnishing of the sanctuary, the tabernacle and the Ark of the Covenant (Ex 25:1-Ex 31).</w:t>
      </w:r>
    </w:p>
    <w:p w:rsidR="00D43911" w:rsidRPr="00D43911" w:rsidRDefault="00D43911" w:rsidP="009B750C">
      <w:pPr>
        <w:spacing w:after="0"/>
      </w:pPr>
      <w:r w:rsidRPr="00593032">
        <w:rPr>
          <w:b/>
          <w:u w:val="single"/>
        </w:rPr>
        <w:t>By liturgy, God continues His wonderful works, begun in the Old Testament and brought to fullness in the new. By it, He sanctifies the whole of our life.</w:t>
      </w:r>
    </w:p>
    <w:p w:rsidR="00D43911" w:rsidRDefault="00593032" w:rsidP="009B750C">
      <w:pPr>
        <w:pStyle w:val="ListParagraph"/>
        <w:numPr>
          <w:ilvl w:val="0"/>
          <w:numId w:val="1"/>
        </w:numPr>
        <w:spacing w:after="0"/>
      </w:pPr>
      <w:r>
        <w:t>The liturgical year recalls and makes present the mysteries of Christ’s life, so that we can live in communion with Him.</w:t>
      </w:r>
    </w:p>
    <w:p w:rsidR="00593032" w:rsidRDefault="00593032" w:rsidP="00D43911">
      <w:pPr>
        <w:pStyle w:val="ListParagraph"/>
        <w:numPr>
          <w:ilvl w:val="0"/>
          <w:numId w:val="1"/>
        </w:numPr>
      </w:pPr>
      <w:r>
        <w:t>Liturgy includes the Mass, Liturgy of the Hours, all the Sacraments and sacramentals.</w:t>
      </w:r>
    </w:p>
    <w:p w:rsidR="00593032" w:rsidRDefault="00593032" w:rsidP="00D43911">
      <w:pPr>
        <w:pStyle w:val="ListParagraph"/>
        <w:numPr>
          <w:ilvl w:val="0"/>
          <w:numId w:val="1"/>
        </w:numPr>
      </w:pPr>
      <w:r>
        <w:t>The communion with Christ brought about the liturgy gives us the sanctifying graces necessary for our birth and growth in the divine life of faith, hope, and love.</w:t>
      </w:r>
    </w:p>
    <w:p w:rsidR="00593032" w:rsidRDefault="00593032" w:rsidP="00D43911">
      <w:pPr>
        <w:pStyle w:val="ListParagraph"/>
        <w:numPr>
          <w:ilvl w:val="0"/>
          <w:numId w:val="1"/>
        </w:numPr>
      </w:pPr>
      <w:r>
        <w:t>Through dedicating church buildings, the Church draws physical space into the worship of God.</w:t>
      </w:r>
    </w:p>
    <w:p w:rsidR="00593032" w:rsidRDefault="00593032" w:rsidP="00D43911">
      <w:pPr>
        <w:pStyle w:val="ListParagraph"/>
        <w:numPr>
          <w:ilvl w:val="0"/>
          <w:numId w:val="1"/>
        </w:numPr>
      </w:pPr>
      <w:r>
        <w:t>In the liturgy, the Church makes use of material things such as sacred icons and liturgical vessels and vestments, dedicating them to worship of God.</w:t>
      </w:r>
    </w:p>
    <w:p w:rsidR="00593032" w:rsidRDefault="00593032" w:rsidP="009B750C">
      <w:pPr>
        <w:spacing w:after="0"/>
        <w:rPr>
          <w:b/>
          <w:u w:val="single"/>
        </w:rPr>
      </w:pPr>
      <w:r w:rsidRPr="00593032">
        <w:rPr>
          <w:b/>
          <w:u w:val="single"/>
        </w:rPr>
        <w:t>The Paschal Mystery is the center of the liturgy and of the gospel.</w:t>
      </w:r>
    </w:p>
    <w:p w:rsidR="00593032" w:rsidRDefault="00593032" w:rsidP="009B750C">
      <w:pPr>
        <w:pStyle w:val="ListParagraph"/>
        <w:numPr>
          <w:ilvl w:val="0"/>
          <w:numId w:val="3"/>
        </w:numPr>
        <w:spacing w:after="0"/>
      </w:pPr>
      <w:r>
        <w:t>The Paschal Mystery is the once and for all saving and sanctifying work of the Second Person of the Trinity.</w:t>
      </w:r>
      <w:r w:rsidR="00983B9A">
        <w:t xml:space="preserve"> (Jn 17:4)</w:t>
      </w:r>
    </w:p>
    <w:p w:rsidR="00593032" w:rsidRDefault="00593032" w:rsidP="00593032">
      <w:pPr>
        <w:pStyle w:val="ListParagraph"/>
        <w:numPr>
          <w:ilvl w:val="0"/>
          <w:numId w:val="3"/>
        </w:numPr>
      </w:pPr>
      <w:r>
        <w:t>All that Christ did and suffered on man’s behalf participates in His eternity</w:t>
      </w:r>
      <w:r w:rsidR="001D7481">
        <w:t xml:space="preserve"> and cannot be confined to the past. It transcends time.</w:t>
      </w:r>
      <w:r w:rsidR="00983B9A">
        <w:t xml:space="preserve"> (Heb 7:25-27)</w:t>
      </w:r>
    </w:p>
    <w:p w:rsidR="001D7481" w:rsidRDefault="001D7481" w:rsidP="00593032">
      <w:pPr>
        <w:pStyle w:val="ListParagraph"/>
        <w:numPr>
          <w:ilvl w:val="0"/>
          <w:numId w:val="3"/>
        </w:numPr>
      </w:pPr>
      <w:r>
        <w:t>His saving work is made present in every age through the liturgy.</w:t>
      </w:r>
      <w:r w:rsidR="00983B9A">
        <w:t xml:space="preserve"> Heb (9:24-26, 3:7-4:11)</w:t>
      </w:r>
    </w:p>
    <w:p w:rsidR="00983B9A" w:rsidRDefault="00983B9A" w:rsidP="009B750C">
      <w:pPr>
        <w:spacing w:after="0"/>
        <w:rPr>
          <w:b/>
          <w:u w:val="single"/>
        </w:rPr>
      </w:pPr>
      <w:r w:rsidRPr="00983B9A">
        <w:rPr>
          <w:b/>
          <w:u w:val="single"/>
        </w:rPr>
        <w:t>The liturgy returns the Church to her source and manifests her as the visible sigh of communion between God and man.</w:t>
      </w:r>
    </w:p>
    <w:p w:rsidR="00983B9A" w:rsidRDefault="00983B9A" w:rsidP="009B750C">
      <w:pPr>
        <w:pStyle w:val="ListParagraph"/>
        <w:numPr>
          <w:ilvl w:val="0"/>
          <w:numId w:val="4"/>
        </w:numPr>
        <w:spacing w:after="0"/>
      </w:pPr>
      <w:r>
        <w:t>The Church is born of the Paschal Mystery: she comes forth from the pierced heart of Christ on the cross.</w:t>
      </w:r>
      <w:r w:rsidR="00071C87">
        <w:t xml:space="preserve"> (Eph 5:25-27, Eph 3:9-10)</w:t>
      </w:r>
    </w:p>
    <w:p w:rsidR="00983B9A" w:rsidRDefault="00071C87" w:rsidP="00983B9A">
      <w:pPr>
        <w:pStyle w:val="ListParagraph"/>
        <w:numPr>
          <w:ilvl w:val="0"/>
          <w:numId w:val="4"/>
        </w:numPr>
      </w:pPr>
      <w:r>
        <w:t>The liturgy, by making present the Paschal Mystery, brings the Church into contact with the source. (2 Pet 1:4, Col 1:26-27, 1 Jn 3:1)</w:t>
      </w:r>
    </w:p>
    <w:p w:rsidR="00071C87" w:rsidRDefault="00071C87" w:rsidP="00983B9A">
      <w:pPr>
        <w:pStyle w:val="ListParagraph"/>
        <w:numPr>
          <w:ilvl w:val="0"/>
          <w:numId w:val="4"/>
        </w:numPr>
      </w:pPr>
      <w:r>
        <w:lastRenderedPageBreak/>
        <w:t>This contact with the Paschal Mystery calls for “conscious, active, and fruitful participation” by everyone. (Phil 1:27-28)</w:t>
      </w:r>
    </w:p>
    <w:p w:rsidR="00071C87" w:rsidRDefault="00071C87" w:rsidP="009B750C">
      <w:pPr>
        <w:spacing w:after="0"/>
      </w:pPr>
      <w:r w:rsidRPr="00071C87">
        <w:rPr>
          <w:b/>
          <w:u w:val="single"/>
        </w:rPr>
        <w:t>Through tradition, the Church in her doctrine, life, and worship hands on all that she herself is and all that she believes</w:t>
      </w:r>
      <w:r w:rsidRPr="00071C87">
        <w:rPr>
          <w:b/>
        </w:rPr>
        <w:t>. Phil 4:8, Eph 3:8-9</w:t>
      </w:r>
    </w:p>
    <w:p w:rsidR="00071C87" w:rsidRDefault="00071C87" w:rsidP="009B750C">
      <w:pPr>
        <w:pStyle w:val="ListParagraph"/>
        <w:numPr>
          <w:ilvl w:val="0"/>
          <w:numId w:val="5"/>
        </w:numPr>
        <w:spacing w:after="0"/>
      </w:pPr>
      <w:r>
        <w:t>The Church prays what she believes in the liturgy.</w:t>
      </w:r>
    </w:p>
    <w:p w:rsidR="00071C87" w:rsidRDefault="00071C87" w:rsidP="00071C87">
      <w:pPr>
        <w:pStyle w:val="ListParagraph"/>
        <w:numPr>
          <w:ilvl w:val="0"/>
          <w:numId w:val="5"/>
        </w:numPr>
      </w:pPr>
      <w:r>
        <w:t>These beliefs were entrusted to her by the first Apostles.</w:t>
      </w:r>
    </w:p>
    <w:p w:rsidR="00071C87" w:rsidRDefault="00071C87" w:rsidP="00071C87">
      <w:pPr>
        <w:pStyle w:val="ListParagraph"/>
        <w:numPr>
          <w:ilvl w:val="0"/>
          <w:numId w:val="5"/>
        </w:numPr>
      </w:pPr>
      <w:r>
        <w:t xml:space="preserve">This tradition of handing on is expressed in the principle </w:t>
      </w:r>
      <w:proofErr w:type="spellStart"/>
      <w:r w:rsidRPr="00071C87">
        <w:rPr>
          <w:i/>
        </w:rPr>
        <w:t>lex</w:t>
      </w:r>
      <w:proofErr w:type="spellEnd"/>
      <w:r w:rsidRPr="00071C87">
        <w:rPr>
          <w:i/>
        </w:rPr>
        <w:t xml:space="preserve"> </w:t>
      </w:r>
      <w:proofErr w:type="spellStart"/>
      <w:r w:rsidRPr="00071C87">
        <w:rPr>
          <w:i/>
        </w:rPr>
        <w:t>orandi</w:t>
      </w:r>
      <w:proofErr w:type="spellEnd"/>
      <w:r w:rsidRPr="00071C87">
        <w:rPr>
          <w:i/>
        </w:rPr>
        <w:t xml:space="preserve">, </w:t>
      </w:r>
      <w:proofErr w:type="spellStart"/>
      <w:r w:rsidRPr="00071C87">
        <w:rPr>
          <w:i/>
        </w:rPr>
        <w:t>lex</w:t>
      </w:r>
      <w:proofErr w:type="spellEnd"/>
      <w:r w:rsidRPr="00071C87">
        <w:rPr>
          <w:i/>
        </w:rPr>
        <w:t xml:space="preserve"> </w:t>
      </w:r>
      <w:proofErr w:type="spellStart"/>
      <w:r w:rsidRPr="00071C87">
        <w:rPr>
          <w:i/>
        </w:rPr>
        <w:t>cedendi</w:t>
      </w:r>
      <w:proofErr w:type="spellEnd"/>
      <w:r>
        <w:t>:</w:t>
      </w:r>
    </w:p>
    <w:p w:rsidR="00071C87" w:rsidRDefault="00071C87" w:rsidP="00071C87">
      <w:pPr>
        <w:pStyle w:val="ListParagraph"/>
        <w:numPr>
          <w:ilvl w:val="1"/>
          <w:numId w:val="5"/>
        </w:numPr>
      </w:pPr>
      <w:r>
        <w:t>The Church believes what she prays and prays what she believes.</w:t>
      </w:r>
    </w:p>
    <w:p w:rsidR="00071C87" w:rsidRDefault="00071C87" w:rsidP="00071C87">
      <w:pPr>
        <w:pStyle w:val="ListParagraph"/>
        <w:numPr>
          <w:ilvl w:val="1"/>
          <w:numId w:val="5"/>
        </w:numPr>
      </w:pPr>
      <w:r>
        <w:t>Therefore, the prayers of the liturgy also contain much instruction in what we believe.</w:t>
      </w:r>
    </w:p>
    <w:p w:rsidR="00071C87" w:rsidRDefault="00071C87" w:rsidP="009B750C">
      <w:pPr>
        <w:spacing w:after="0"/>
        <w:rPr>
          <w:b/>
        </w:rPr>
      </w:pPr>
      <w:r w:rsidRPr="00071C87">
        <w:rPr>
          <w:b/>
          <w:u w:val="single"/>
        </w:rPr>
        <w:t xml:space="preserve">The liturgy is essentially communal, because it stems from the communion of the </w:t>
      </w:r>
      <w:r w:rsidR="00D642A8">
        <w:rPr>
          <w:b/>
          <w:u w:val="single"/>
        </w:rPr>
        <w:t>T</w:t>
      </w:r>
      <w:r w:rsidRPr="00071C87">
        <w:rPr>
          <w:b/>
          <w:u w:val="single"/>
        </w:rPr>
        <w:t>rinity and creates the communion among men in the church</w:t>
      </w:r>
      <w:r>
        <w:rPr>
          <w:b/>
          <w:u w:val="single"/>
        </w:rPr>
        <w:t>.</w:t>
      </w:r>
      <w:r>
        <w:rPr>
          <w:b/>
        </w:rPr>
        <w:t xml:space="preserve"> </w:t>
      </w:r>
    </w:p>
    <w:p w:rsidR="007A02FE" w:rsidRDefault="007A02FE" w:rsidP="009B750C">
      <w:pPr>
        <w:pStyle w:val="ListParagraph"/>
        <w:numPr>
          <w:ilvl w:val="0"/>
          <w:numId w:val="6"/>
        </w:numPr>
        <w:spacing w:after="0"/>
      </w:pPr>
      <w:r w:rsidRPr="007A02FE">
        <w:t>God’s plan</w:t>
      </w:r>
      <w:r>
        <w:t xml:space="preserve"> for man was to invite him into the Trinitarian communion of His love. Man participates in this through the liturgy. (Rev 4:2-8)</w:t>
      </w:r>
    </w:p>
    <w:p w:rsidR="009D6D28" w:rsidRDefault="009D6D28" w:rsidP="009D6D28">
      <w:pPr>
        <w:pStyle w:val="ListParagraph"/>
        <w:numPr>
          <w:ilvl w:val="1"/>
          <w:numId w:val="6"/>
        </w:numPr>
      </w:pPr>
      <w:r>
        <w:t>Each participation in the liturgy on earth is an entrance into the heavenly and eternal liturgy. (Rev 5:6)</w:t>
      </w:r>
    </w:p>
    <w:p w:rsidR="009D6D28" w:rsidRDefault="009D6D28" w:rsidP="009D6D28">
      <w:pPr>
        <w:pStyle w:val="ListParagraph"/>
        <w:numPr>
          <w:ilvl w:val="1"/>
          <w:numId w:val="6"/>
        </w:numPr>
      </w:pPr>
      <w:r>
        <w:t>There are different roles in the liturgy. (Rev 7:9)</w:t>
      </w:r>
    </w:p>
    <w:p w:rsidR="009D6D28" w:rsidRDefault="009D6D28" w:rsidP="009D6D28">
      <w:pPr>
        <w:pStyle w:val="ListParagraph"/>
        <w:numPr>
          <w:ilvl w:val="2"/>
          <w:numId w:val="6"/>
        </w:numPr>
      </w:pPr>
      <w:r>
        <w:t xml:space="preserve">Bishops, priests, and deacons, are called to a special participation in Christ’s priesthood, in service to the priesthood, in service to the faithful. The priest acts </w:t>
      </w:r>
      <w:r w:rsidRPr="007A02FE">
        <w:t>in</w:t>
      </w:r>
      <w:r w:rsidRPr="007A02FE">
        <w:rPr>
          <w:i/>
        </w:rPr>
        <w:t xml:space="preserve"> </w:t>
      </w:r>
      <w:r>
        <w:rPr>
          <w:i/>
        </w:rPr>
        <w:t>P</w:t>
      </w:r>
      <w:r w:rsidRPr="007A02FE">
        <w:rPr>
          <w:i/>
        </w:rPr>
        <w:t xml:space="preserve">ersona </w:t>
      </w:r>
      <w:r>
        <w:rPr>
          <w:i/>
        </w:rPr>
        <w:t>C</w:t>
      </w:r>
      <w:r w:rsidRPr="007A02FE">
        <w:rPr>
          <w:i/>
        </w:rPr>
        <w:t>hristi</w:t>
      </w:r>
      <w:r>
        <w:rPr>
          <w:i/>
        </w:rPr>
        <w:t xml:space="preserve">. </w:t>
      </w:r>
      <w:r>
        <w:t>(Rev 22:1)</w:t>
      </w:r>
    </w:p>
    <w:p w:rsidR="009D6D28" w:rsidRDefault="009D6D28" w:rsidP="009D6D28">
      <w:pPr>
        <w:pStyle w:val="ListParagraph"/>
        <w:numPr>
          <w:ilvl w:val="2"/>
          <w:numId w:val="6"/>
        </w:numPr>
      </w:pPr>
      <w:r>
        <w:t>Lay persons may have roles such as being servers, readers, and members of the choir. (1 Pet 2:4-5, 9-10)</w:t>
      </w:r>
    </w:p>
    <w:p w:rsidR="009D6D28" w:rsidRDefault="009D6D28" w:rsidP="009D6D28">
      <w:pPr>
        <w:pStyle w:val="ListParagraph"/>
        <w:numPr>
          <w:ilvl w:val="2"/>
          <w:numId w:val="6"/>
        </w:numPr>
      </w:pPr>
      <w:r>
        <w:t>All the faithful are called to participate in the liturgy by their silent prayer, singing, and responses to the priest. They all share in the common priesthood of Christ.</w:t>
      </w:r>
    </w:p>
    <w:p w:rsidR="009D6D28" w:rsidRDefault="009D6D28" w:rsidP="007A02FE">
      <w:pPr>
        <w:pStyle w:val="ListParagraph"/>
        <w:numPr>
          <w:ilvl w:val="0"/>
          <w:numId w:val="6"/>
        </w:numPr>
      </w:pPr>
      <w:r>
        <w:t>In the liturgy, the Church uses signs that cause what they signify.</w:t>
      </w:r>
    </w:p>
    <w:p w:rsidR="009D6D28" w:rsidRDefault="009D6D28" w:rsidP="009D6D28">
      <w:pPr>
        <w:pStyle w:val="ListParagraph"/>
        <w:numPr>
          <w:ilvl w:val="1"/>
          <w:numId w:val="6"/>
        </w:numPr>
      </w:pPr>
      <w:r>
        <w:t>Christ is at work in the liturgy and Sacraments, and he continues to deal with us in a way that reflects the Incarnation.</w:t>
      </w:r>
    </w:p>
    <w:p w:rsidR="009D6D28" w:rsidRDefault="009D6D28" w:rsidP="009D6D28">
      <w:pPr>
        <w:pStyle w:val="ListParagraph"/>
        <w:numPr>
          <w:ilvl w:val="1"/>
          <w:numId w:val="6"/>
        </w:numPr>
      </w:pPr>
      <w:r>
        <w:t>In the Old Covenant, God used signs to reveal Himself and to bless.</w:t>
      </w:r>
    </w:p>
    <w:p w:rsidR="009D6D28" w:rsidRDefault="009D6D28" w:rsidP="009D6D28">
      <w:pPr>
        <w:pStyle w:val="ListParagraph"/>
        <w:numPr>
          <w:ilvl w:val="1"/>
          <w:numId w:val="6"/>
        </w:numPr>
      </w:pPr>
      <w:r>
        <w:t>Christ has given new meaning to the Od Testament because He is the meaning of these signs.</w:t>
      </w:r>
    </w:p>
    <w:p w:rsidR="009D6D28" w:rsidRDefault="009D6D28" w:rsidP="009D6D28">
      <w:pPr>
        <w:pStyle w:val="ListParagraph"/>
        <w:numPr>
          <w:ilvl w:val="1"/>
          <w:numId w:val="6"/>
        </w:numPr>
      </w:pPr>
      <w:r>
        <w:t>Today these signs of the liturgy make present the salvation brought about by Christ.</w:t>
      </w:r>
    </w:p>
    <w:p w:rsidR="009D6D28" w:rsidRDefault="009D6D28" w:rsidP="007A02FE">
      <w:pPr>
        <w:pStyle w:val="ListParagraph"/>
        <w:numPr>
          <w:ilvl w:val="0"/>
          <w:numId w:val="6"/>
        </w:numPr>
      </w:pPr>
      <w:r>
        <w:t>The Church’s liturgy is by nature a dialogue.</w:t>
      </w:r>
    </w:p>
    <w:p w:rsidR="009D6D28" w:rsidRDefault="009D6D28" w:rsidP="009D6D28">
      <w:pPr>
        <w:pStyle w:val="ListParagraph"/>
        <w:numPr>
          <w:ilvl w:val="1"/>
          <w:numId w:val="6"/>
        </w:numPr>
      </w:pPr>
      <w:r>
        <w:t>It begins with God’s word, to which we respond in faith.</w:t>
      </w:r>
    </w:p>
    <w:p w:rsidR="009D6D28" w:rsidRDefault="009D6D28" w:rsidP="009D6D28">
      <w:pPr>
        <w:pStyle w:val="ListParagraph"/>
        <w:numPr>
          <w:ilvl w:val="1"/>
          <w:numId w:val="6"/>
        </w:numPr>
      </w:pPr>
      <w:r>
        <w:t>This dialogue includes both the spoken liturgical language and liturgical actions and gestures express the nature of the sacred activity.</w:t>
      </w:r>
    </w:p>
    <w:p w:rsidR="009D6D28" w:rsidRDefault="009D6D28" w:rsidP="009D6D28">
      <w:pPr>
        <w:pStyle w:val="ListParagraph"/>
        <w:numPr>
          <w:ilvl w:val="1"/>
          <w:numId w:val="6"/>
        </w:numPr>
      </w:pPr>
      <w:r>
        <w:t>Music and singing are a treasure of inestimable value in the communion between God and man.</w:t>
      </w:r>
    </w:p>
    <w:p w:rsidR="009D6D28" w:rsidRDefault="009D6D28" w:rsidP="009B750C">
      <w:pPr>
        <w:spacing w:after="0"/>
        <w:rPr>
          <w:b/>
        </w:rPr>
      </w:pPr>
      <w:r w:rsidRPr="00D031CF">
        <w:rPr>
          <w:b/>
          <w:u w:val="single"/>
        </w:rPr>
        <w:t>The Paschal Mystery transfigures the time of each day through the liturgy of the hours, which makes the entire d</w:t>
      </w:r>
      <w:r w:rsidR="00D031CF" w:rsidRPr="00D031CF">
        <w:rPr>
          <w:b/>
          <w:u w:val="single"/>
        </w:rPr>
        <w:t>ay and night holy by the praise of God.</w:t>
      </w:r>
    </w:p>
    <w:p w:rsidR="00D031CF" w:rsidRDefault="00D031CF" w:rsidP="009B750C">
      <w:pPr>
        <w:pStyle w:val="ListParagraph"/>
        <w:numPr>
          <w:ilvl w:val="0"/>
          <w:numId w:val="7"/>
        </w:numPr>
        <w:spacing w:after="0"/>
      </w:pPr>
      <w:r w:rsidRPr="00D031CF">
        <w:t>It is truly “the voice of the Bride addressed to her Bridegroom” and a participation in the prayer of Christ.</w:t>
      </w:r>
      <w:r>
        <w:t xml:space="preserve"> It is drawn from the Psalms and Canticles of Scripture. (Eph 6:18)  </w:t>
      </w:r>
    </w:p>
    <w:p w:rsidR="00D031CF" w:rsidRDefault="00D031CF" w:rsidP="00D031CF">
      <w:pPr>
        <w:pStyle w:val="ListParagraph"/>
        <w:numPr>
          <w:ilvl w:val="0"/>
          <w:numId w:val="7"/>
        </w:numPr>
      </w:pPr>
      <w:r>
        <w:lastRenderedPageBreak/>
        <w:t>It is linked to the liturgical seasons and feasts, as well as the natural rhythms of day and night. (Ps 119:164, Acts 3:1)</w:t>
      </w:r>
    </w:p>
    <w:p w:rsidR="00D031CF" w:rsidRDefault="00D031CF" w:rsidP="00D031CF">
      <w:pPr>
        <w:pStyle w:val="ListParagraph"/>
        <w:numPr>
          <w:ilvl w:val="0"/>
          <w:numId w:val="7"/>
        </w:numPr>
      </w:pPr>
      <w:r>
        <w:t xml:space="preserve">The entire Church prays the Liturgy of the Hours:  </w:t>
      </w:r>
    </w:p>
    <w:p w:rsidR="00D031CF" w:rsidRDefault="00D031CF" w:rsidP="00D031CF">
      <w:pPr>
        <w:pStyle w:val="ListParagraph"/>
        <w:numPr>
          <w:ilvl w:val="0"/>
          <w:numId w:val="7"/>
        </w:numPr>
      </w:pPr>
      <w:r>
        <w:t>Formally in church gatherings; informally in homes and in families; individuals praying the Liturgy of the Hours still pray</w:t>
      </w:r>
      <w:r w:rsidRPr="00D031CF">
        <w:t xml:space="preserve"> </w:t>
      </w:r>
      <w:r>
        <w:t>in communion with the whole Church, saying the same Psalms, with Christ and the saints</w:t>
      </w:r>
    </w:p>
    <w:p w:rsidR="00AE0D8F" w:rsidRDefault="00007ACC" w:rsidP="009B750C">
      <w:pPr>
        <w:spacing w:after="120"/>
      </w:pPr>
      <w:r>
        <w:t>In the Eucharist, we already possess in veiled form the communion with the Trinity we hope to enjoy forever in Heaven.</w:t>
      </w:r>
    </w:p>
    <w:p w:rsidR="00007ACC" w:rsidRDefault="00007ACC" w:rsidP="009B750C">
      <w:pPr>
        <w:spacing w:after="120"/>
      </w:pPr>
      <w:r>
        <w:t>The Eucharist makes the Church. By receiving the Body of Christ, we become what we receive.</w:t>
      </w:r>
    </w:p>
    <w:p w:rsidR="00007ACC" w:rsidRDefault="00007ACC" w:rsidP="009B750C">
      <w:pPr>
        <w:spacing w:after="120"/>
      </w:pPr>
      <w:r>
        <w:t>In order to make His Paschal Mystery present in every age, Christ gave us the Eucharist on the night before He suffered and entered into His glory.</w:t>
      </w:r>
    </w:p>
    <w:p w:rsidR="00007ACC" w:rsidRDefault="00007ACC" w:rsidP="009B750C">
      <w:pPr>
        <w:spacing w:after="120"/>
      </w:pPr>
      <w:r>
        <w:t>Christ, our incarnate Lord, loves us so much that He desires the deepest union with us. Through the Eucharist, He draws us into a union with Himself that is deeper than even the union between spouses. This union calls for an even deeper fidelity from us in return.</w:t>
      </w:r>
    </w:p>
    <w:p w:rsidR="00007ACC" w:rsidRDefault="00007ACC" w:rsidP="009B750C">
      <w:pPr>
        <w:spacing w:after="0"/>
        <w:rPr>
          <w:b/>
        </w:rPr>
      </w:pPr>
      <w:r w:rsidRPr="00007ACC">
        <w:rPr>
          <w:b/>
          <w:u w:val="single"/>
        </w:rPr>
        <w:t>Jesus</w:t>
      </w:r>
      <w:r>
        <w:rPr>
          <w:b/>
          <w:u w:val="single"/>
        </w:rPr>
        <w:t xml:space="preserve"> instituted this eucharistic sacrifice for us “to perpetuate the sacrifice of the cross” to entrust to His bride a memorial of His love in the Paschal “banquet in </w:t>
      </w:r>
      <w:proofErr w:type="gramStart"/>
      <w:r>
        <w:rPr>
          <w:b/>
          <w:u w:val="single"/>
        </w:rPr>
        <w:t>which(</w:t>
      </w:r>
      <w:proofErr w:type="gramEnd"/>
      <w:r>
        <w:rPr>
          <w:b/>
          <w:u w:val="single"/>
        </w:rPr>
        <w:t xml:space="preserve">He) is consumed.” </w:t>
      </w:r>
      <w:r w:rsidRPr="00007ACC">
        <w:rPr>
          <w:b/>
        </w:rPr>
        <w:t>(Luke 22:19, Rev 19:9, 1 Cor 10:16-17)</w:t>
      </w:r>
    </w:p>
    <w:p w:rsidR="00007ACC" w:rsidRDefault="00007ACC" w:rsidP="009B750C">
      <w:pPr>
        <w:pStyle w:val="ListParagraph"/>
        <w:numPr>
          <w:ilvl w:val="0"/>
          <w:numId w:val="8"/>
        </w:numPr>
        <w:spacing w:after="0"/>
      </w:pPr>
      <w:r>
        <w:t xml:space="preserve">The Eucharist is Jesus’ offering of Himself-His life, His heart, His desire to be with us. </w:t>
      </w:r>
    </w:p>
    <w:p w:rsidR="00117279" w:rsidRDefault="00117279" w:rsidP="00007ACC">
      <w:pPr>
        <w:pStyle w:val="ListParagraph"/>
        <w:numPr>
          <w:ilvl w:val="0"/>
          <w:numId w:val="8"/>
        </w:numPr>
      </w:pPr>
      <w:r>
        <w:t xml:space="preserve">In the Eucharist, Jesus has us sit with Him at the Last Paschal Supper and anticipates the banquet of the heavenly Jerusalem.  </w:t>
      </w:r>
    </w:p>
    <w:p w:rsidR="00117279" w:rsidRDefault="00117279" w:rsidP="00007ACC">
      <w:pPr>
        <w:pStyle w:val="ListParagraph"/>
        <w:numPr>
          <w:ilvl w:val="0"/>
          <w:numId w:val="8"/>
        </w:numPr>
      </w:pPr>
      <w:r>
        <w:t>By breaking the Bread, He makes us one with Himself, becoming one Body with Him.</w:t>
      </w:r>
    </w:p>
    <w:p w:rsidR="00117279" w:rsidRDefault="00117279" w:rsidP="00007ACC">
      <w:pPr>
        <w:pStyle w:val="ListParagraph"/>
        <w:numPr>
          <w:ilvl w:val="0"/>
          <w:numId w:val="8"/>
        </w:numPr>
      </w:pPr>
      <w:r>
        <w:t>He takes us to the foot of the Cross with Mary and unites us to His sacrifice.</w:t>
      </w:r>
    </w:p>
    <w:p w:rsidR="00117279" w:rsidRDefault="00117279" w:rsidP="00007ACC">
      <w:pPr>
        <w:pStyle w:val="ListParagraph"/>
        <w:numPr>
          <w:ilvl w:val="0"/>
          <w:numId w:val="8"/>
        </w:numPr>
      </w:pPr>
      <w:r>
        <w:t>He reveals His mysteries as He enters our hearts.</w:t>
      </w:r>
    </w:p>
    <w:p w:rsidR="00117279" w:rsidRDefault="00117279" w:rsidP="00007ACC">
      <w:pPr>
        <w:pStyle w:val="ListParagraph"/>
        <w:numPr>
          <w:ilvl w:val="0"/>
          <w:numId w:val="8"/>
        </w:numPr>
      </w:pPr>
      <w:r>
        <w:t>He sends us out to bring in those who doo not know Him and are not at His table.</w:t>
      </w:r>
    </w:p>
    <w:p w:rsidR="00117279" w:rsidRDefault="00117279" w:rsidP="009B750C">
      <w:pPr>
        <w:spacing w:after="0"/>
        <w:rPr>
          <w:b/>
        </w:rPr>
      </w:pPr>
      <w:r w:rsidRPr="00117279">
        <w:rPr>
          <w:b/>
          <w:u w:val="single"/>
        </w:rPr>
        <w:t>Jesus commanded the apostles to celebrate the Eucharist until His return so that we would be able to live in His love until He comes again.</w:t>
      </w:r>
      <w:r>
        <w:rPr>
          <w:b/>
          <w:u w:val="single"/>
        </w:rPr>
        <w:t xml:space="preserve"> </w:t>
      </w:r>
      <w:r w:rsidRPr="00117279">
        <w:rPr>
          <w:b/>
        </w:rPr>
        <w:t>(1 Jn 13:1-7; 34-35)</w:t>
      </w:r>
    </w:p>
    <w:p w:rsidR="00117279" w:rsidRDefault="00117279" w:rsidP="009B750C">
      <w:pPr>
        <w:pStyle w:val="ListParagraph"/>
        <w:numPr>
          <w:ilvl w:val="0"/>
          <w:numId w:val="9"/>
        </w:numPr>
        <w:spacing w:after="0"/>
      </w:pPr>
      <w:r>
        <w:t>The Eucharist is Christ’s gift to His Bride. He gives us His life poured out for us and invites us to seek this gift as the pearl of great price.</w:t>
      </w:r>
    </w:p>
    <w:p w:rsidR="00117279" w:rsidRDefault="00117279" w:rsidP="00117279">
      <w:pPr>
        <w:pStyle w:val="ListParagraph"/>
        <w:numPr>
          <w:ilvl w:val="0"/>
          <w:numId w:val="9"/>
        </w:numPr>
      </w:pPr>
      <w:r>
        <w:t>Jesus gives the Jewish Passover its definitive meaning when He turns it in</w:t>
      </w:r>
      <w:r w:rsidR="00ED63D7">
        <w:t>t</w:t>
      </w:r>
      <w:r>
        <w:t xml:space="preserve">o the memorial of His “passing over” to the Father </w:t>
      </w:r>
      <w:r w:rsidR="00ED63D7">
        <w:t xml:space="preserve">through His Death and Resurrection. </w:t>
      </w:r>
    </w:p>
    <w:p w:rsidR="00ED63D7" w:rsidRDefault="00ED63D7" w:rsidP="00ED63D7">
      <w:pPr>
        <w:pStyle w:val="ListParagraph"/>
        <w:numPr>
          <w:ilvl w:val="1"/>
          <w:numId w:val="9"/>
        </w:numPr>
      </w:pPr>
      <w:r>
        <w:t>He celebrated the Last Supper, knowing it would lead to the Cross.</w:t>
      </w:r>
    </w:p>
    <w:p w:rsidR="00ED63D7" w:rsidRDefault="00ED63D7" w:rsidP="00ED63D7">
      <w:pPr>
        <w:pStyle w:val="ListParagraph"/>
        <w:numPr>
          <w:ilvl w:val="1"/>
          <w:numId w:val="9"/>
        </w:numPr>
      </w:pPr>
      <w:r>
        <w:t>Receiving this Sacrament enables us to participate in His sacrifice-to be offered with Him and united to His death and His heavenly glory.</w:t>
      </w:r>
    </w:p>
    <w:p w:rsidR="00ED63D7" w:rsidRDefault="00ED63D7" w:rsidP="00ED63D7">
      <w:pPr>
        <w:pStyle w:val="ListParagraph"/>
        <w:numPr>
          <w:ilvl w:val="1"/>
          <w:numId w:val="9"/>
        </w:numPr>
      </w:pPr>
      <w:r>
        <w:t>The Eucharist truly is the same sacrifice as Christ’s sacrifice on the Cross. The Eucharist</w:t>
      </w:r>
    </w:p>
    <w:p w:rsidR="00ED63D7" w:rsidRDefault="00ED63D7" w:rsidP="00ED63D7">
      <w:pPr>
        <w:pStyle w:val="ListParagraph"/>
        <w:numPr>
          <w:ilvl w:val="2"/>
          <w:numId w:val="9"/>
        </w:numPr>
      </w:pPr>
      <w:r>
        <w:t>Makes this sacrifice present,</w:t>
      </w:r>
    </w:p>
    <w:p w:rsidR="00ED63D7" w:rsidRDefault="009B750C" w:rsidP="00ED63D7">
      <w:pPr>
        <w:pStyle w:val="ListParagraph"/>
        <w:numPr>
          <w:ilvl w:val="2"/>
          <w:numId w:val="9"/>
        </w:numPr>
      </w:pPr>
      <w:r>
        <w:t>i</w:t>
      </w:r>
      <w:r w:rsidR="00ED63D7">
        <w:t xml:space="preserve">s its memorial, </w:t>
      </w:r>
      <w:proofErr w:type="gramStart"/>
      <w:r w:rsidR="00ED63D7">
        <w:t>and</w:t>
      </w:r>
      <w:proofErr w:type="gramEnd"/>
    </w:p>
    <w:p w:rsidR="00ED63D7" w:rsidRDefault="00ED63D7" w:rsidP="00ED63D7">
      <w:pPr>
        <w:pStyle w:val="ListParagraph"/>
        <w:numPr>
          <w:ilvl w:val="2"/>
          <w:numId w:val="9"/>
        </w:numPr>
      </w:pPr>
      <w:r>
        <w:t>applies its fruit.</w:t>
      </w:r>
    </w:p>
    <w:p w:rsidR="00ED63D7" w:rsidRDefault="00ED63D7" w:rsidP="00117279">
      <w:pPr>
        <w:pStyle w:val="ListParagraph"/>
        <w:numPr>
          <w:ilvl w:val="0"/>
          <w:numId w:val="9"/>
        </w:numPr>
      </w:pPr>
      <w:r>
        <w:t>His presence in the Eucharist remains as long as the appearance of bread and wine remain.</w:t>
      </w:r>
    </w:p>
    <w:p w:rsidR="00ED63D7" w:rsidRDefault="00ED63D7" w:rsidP="00ED63D7">
      <w:pPr>
        <w:pStyle w:val="ListParagraph"/>
        <w:numPr>
          <w:ilvl w:val="1"/>
          <w:numId w:val="9"/>
        </w:numPr>
      </w:pPr>
      <w:r>
        <w:t>His presence is whole and entire even to the smallest particle.</w:t>
      </w:r>
    </w:p>
    <w:p w:rsidR="00ED63D7" w:rsidRDefault="00ED63D7" w:rsidP="00ED63D7">
      <w:pPr>
        <w:pStyle w:val="ListParagraph"/>
        <w:numPr>
          <w:ilvl w:val="1"/>
          <w:numId w:val="9"/>
        </w:numPr>
      </w:pPr>
      <w:r>
        <w:t>He unites us, rather than being Himself divided, when the Host is broken and distributed.</w:t>
      </w:r>
    </w:p>
    <w:p w:rsidR="00ED63D7" w:rsidRDefault="00ED63D7" w:rsidP="009B750C">
      <w:pPr>
        <w:spacing w:after="0"/>
        <w:rPr>
          <w:b/>
        </w:rPr>
      </w:pPr>
      <w:r w:rsidRPr="00ED63D7">
        <w:rPr>
          <w:b/>
          <w:u w:val="single"/>
        </w:rPr>
        <w:lastRenderedPageBreak/>
        <w:t>The sacrifice of the cross is one single sacrifice with the Eucharistic sacrifice</w:t>
      </w:r>
      <w:r>
        <w:rPr>
          <w:b/>
        </w:rPr>
        <w:t xml:space="preserve"> (Heb 9:14,22</w:t>
      </w:r>
      <w:r w:rsidR="009749AC">
        <w:rPr>
          <w:b/>
        </w:rPr>
        <w:t xml:space="preserve">   Rom 12:1)</w:t>
      </w:r>
    </w:p>
    <w:p w:rsidR="009749AC" w:rsidRDefault="009749AC" w:rsidP="009B750C">
      <w:pPr>
        <w:pStyle w:val="ListParagraph"/>
        <w:numPr>
          <w:ilvl w:val="0"/>
          <w:numId w:val="10"/>
        </w:numPr>
        <w:spacing w:after="0"/>
      </w:pPr>
      <w:r w:rsidRPr="009749AC">
        <w:t>“Sac</w:t>
      </w:r>
      <w:r>
        <w:t>rifice</w:t>
      </w:r>
      <w:r w:rsidR="0062552F">
        <w:t>”</w:t>
      </w:r>
      <w:r>
        <w:t xml:space="preserve"> indicates that which is offered and fully immolated.</w:t>
      </w:r>
    </w:p>
    <w:p w:rsidR="009749AC" w:rsidRDefault="009749AC" w:rsidP="009749AC">
      <w:pPr>
        <w:pStyle w:val="ListParagraph"/>
        <w:numPr>
          <w:ilvl w:val="0"/>
          <w:numId w:val="10"/>
        </w:numPr>
      </w:pPr>
      <w:r>
        <w:t xml:space="preserve">The Eucharist is the offering as that of Calvary, except that it is presented in an </w:t>
      </w:r>
      <w:proofErr w:type="spellStart"/>
      <w:r>
        <w:t>unblo</w:t>
      </w:r>
      <w:r w:rsidR="0062552F">
        <w:t>o</w:t>
      </w:r>
      <w:r>
        <w:t>dy</w:t>
      </w:r>
      <w:proofErr w:type="spellEnd"/>
      <w:r>
        <w:t xml:space="preserve"> manner.</w:t>
      </w:r>
    </w:p>
    <w:p w:rsidR="009749AC" w:rsidRDefault="009749AC" w:rsidP="009B750C">
      <w:pPr>
        <w:spacing w:after="0"/>
      </w:pPr>
      <w:r w:rsidRPr="009749AC">
        <w:rPr>
          <w:b/>
          <w:u w:val="single"/>
        </w:rPr>
        <w:t>The Eucharist unifies the Church, The Mystical Body of Christ. The Sacrament makes the Church</w:t>
      </w:r>
      <w:r w:rsidRPr="009749AC">
        <w:rPr>
          <w:b/>
        </w:rPr>
        <w:t>. (2</w:t>
      </w:r>
      <w:r>
        <w:t xml:space="preserve"> </w:t>
      </w:r>
      <w:r w:rsidRPr="009749AC">
        <w:rPr>
          <w:b/>
        </w:rPr>
        <w:t>C</w:t>
      </w:r>
      <w:r>
        <w:rPr>
          <w:b/>
        </w:rPr>
        <w:t>o</w:t>
      </w:r>
      <w:r w:rsidR="00E84019">
        <w:rPr>
          <w:b/>
        </w:rPr>
        <w:t>r 13:13, 1 Cor 10:17)</w:t>
      </w:r>
    </w:p>
    <w:p w:rsidR="00E84019" w:rsidRDefault="00E84019" w:rsidP="009B750C">
      <w:pPr>
        <w:pStyle w:val="ListParagraph"/>
        <w:numPr>
          <w:ilvl w:val="0"/>
          <w:numId w:val="11"/>
        </w:numPr>
        <w:spacing w:after="0"/>
      </w:pPr>
      <w:r>
        <w:t>Every offering of the Eucharist is simultaneously the sacrifice of those participating at that time, of all those united to the Church, and of all those who have entered heavenly glory.</w:t>
      </w:r>
    </w:p>
    <w:p w:rsidR="00E84019" w:rsidRDefault="00E84019" w:rsidP="00E84019">
      <w:pPr>
        <w:pStyle w:val="ListParagraph"/>
        <w:numPr>
          <w:ilvl w:val="0"/>
          <w:numId w:val="11"/>
        </w:numPr>
      </w:pPr>
      <w:r>
        <w:t>The sacrifice is offered for the living and “for the faithful departed.”</w:t>
      </w:r>
    </w:p>
    <w:p w:rsidR="00E84019" w:rsidRDefault="00E84019" w:rsidP="00E84019">
      <w:pPr>
        <w:pStyle w:val="ListParagraph"/>
        <w:numPr>
          <w:ilvl w:val="0"/>
          <w:numId w:val="11"/>
        </w:numPr>
      </w:pPr>
      <w:r>
        <w:t>The nature of the Church as Mystical Body is communion with God. By the gift of this Sacrament, she gives what she is, and becomes what she is more fully.</w:t>
      </w:r>
    </w:p>
    <w:p w:rsidR="00E84019" w:rsidRDefault="00E84019" w:rsidP="00E84019">
      <w:pPr>
        <w:pStyle w:val="ListParagraph"/>
        <w:numPr>
          <w:ilvl w:val="0"/>
          <w:numId w:val="11"/>
        </w:numPr>
      </w:pPr>
      <w:r>
        <w:t>The Eucharist commits us to the poor: how could we withhold material good from those with whom we share all spiritual good?</w:t>
      </w:r>
    </w:p>
    <w:p w:rsidR="00E84019" w:rsidRDefault="00E84019" w:rsidP="009B750C">
      <w:pPr>
        <w:spacing w:after="0"/>
      </w:pPr>
      <w:r w:rsidRPr="00E84019">
        <w:rPr>
          <w:b/>
          <w:u w:val="single"/>
        </w:rPr>
        <w:t>By faith we know the Eucharist is the true body and the true blood of Christ</w:t>
      </w:r>
      <w:r>
        <w:t xml:space="preserve"> as well as His Soul and Divinity.</w:t>
      </w:r>
    </w:p>
    <w:p w:rsidR="00E84019" w:rsidRDefault="00E84019" w:rsidP="009B750C">
      <w:pPr>
        <w:pStyle w:val="ListParagraph"/>
        <w:numPr>
          <w:ilvl w:val="0"/>
          <w:numId w:val="12"/>
        </w:numPr>
        <w:spacing w:after="0"/>
      </w:pPr>
      <w:r>
        <w:t>This truth is based on the authority of Jesus, who reveals, ‘This is my Body…’ (Jn 6:53)</w:t>
      </w:r>
    </w:p>
    <w:p w:rsidR="00E84019" w:rsidRDefault="00E84019" w:rsidP="00E84019">
      <w:pPr>
        <w:pStyle w:val="ListParagraph"/>
        <w:numPr>
          <w:ilvl w:val="0"/>
          <w:numId w:val="12"/>
        </w:numPr>
      </w:pPr>
      <w:r>
        <w:t>We must seek to increase our desire for and attention to this gift and to open our souls to grace.</w:t>
      </w:r>
    </w:p>
    <w:p w:rsidR="000F3F11" w:rsidRDefault="000F3F11" w:rsidP="000F3F11">
      <w:pPr>
        <w:pStyle w:val="ListParagraph"/>
        <w:numPr>
          <w:ilvl w:val="1"/>
          <w:numId w:val="12"/>
        </w:numPr>
      </w:pPr>
      <w:r>
        <w:t xml:space="preserve">Continual preparation and an examination of conscience should be part of our regular daily prayer life. </w:t>
      </w:r>
    </w:p>
    <w:p w:rsidR="000F3F11" w:rsidRDefault="000F3F11" w:rsidP="000F3F11">
      <w:pPr>
        <w:pStyle w:val="ListParagraph"/>
        <w:numPr>
          <w:ilvl w:val="1"/>
          <w:numId w:val="12"/>
        </w:numPr>
      </w:pPr>
      <w:r>
        <w:t>Immediate preparation could include an Act of Contrition, Acts of Faith, Hope, and Love.</w:t>
      </w:r>
    </w:p>
    <w:p w:rsidR="000F3F11" w:rsidRDefault="000F3F11" w:rsidP="000F3F11">
      <w:pPr>
        <w:pStyle w:val="ListParagraph"/>
        <w:numPr>
          <w:ilvl w:val="0"/>
          <w:numId w:val="12"/>
        </w:numPr>
      </w:pPr>
      <w:r>
        <w:t>The Eucharist contains all- the Church’s whole spiritual good. It is the “Sacred Banquet, in which:</w:t>
      </w:r>
    </w:p>
    <w:p w:rsidR="000F3F11" w:rsidRDefault="000F3F11" w:rsidP="000F3F11">
      <w:pPr>
        <w:pStyle w:val="ListParagraph"/>
        <w:numPr>
          <w:ilvl w:val="1"/>
          <w:numId w:val="12"/>
        </w:numPr>
      </w:pPr>
      <w:r>
        <w:t>Christ is received as food, the memory of His Passion is renewed, the soul is filled with grace and a pledge of the life to come is given to us” – The Church looks forward to the life of the new heavens and the new earth in the Eucharist.</w:t>
      </w:r>
    </w:p>
    <w:p w:rsidR="000F3F11" w:rsidRDefault="000F3F11" w:rsidP="009B750C">
      <w:pPr>
        <w:spacing w:after="0"/>
        <w:rPr>
          <w:b/>
        </w:rPr>
      </w:pPr>
      <w:r w:rsidRPr="000F3F11">
        <w:rPr>
          <w:b/>
          <w:u w:val="single"/>
        </w:rPr>
        <w:t>The words of consecration change the bread and wine into the Body, Blood, Soul and Divinity of Christ.</w:t>
      </w:r>
      <w:r w:rsidRPr="000F3F11">
        <w:rPr>
          <w:b/>
        </w:rPr>
        <w:t xml:space="preserve">  </w:t>
      </w:r>
      <w:r>
        <w:rPr>
          <w:b/>
        </w:rPr>
        <w:t>(1 Cor 11:24-27; Mt 26:26-</w:t>
      </w:r>
      <w:proofErr w:type="gramStart"/>
      <w:r>
        <w:rPr>
          <w:b/>
        </w:rPr>
        <w:t>29;  Eph</w:t>
      </w:r>
      <w:proofErr w:type="gramEnd"/>
      <w:r>
        <w:rPr>
          <w:b/>
        </w:rPr>
        <w:t xml:space="preserve"> 1:3)</w:t>
      </w:r>
    </w:p>
    <w:p w:rsidR="000F3F11" w:rsidRDefault="000F3F11" w:rsidP="009B750C">
      <w:pPr>
        <w:pStyle w:val="ListParagraph"/>
        <w:numPr>
          <w:ilvl w:val="0"/>
          <w:numId w:val="13"/>
        </w:numPr>
        <w:spacing w:after="0"/>
      </w:pPr>
      <w:r w:rsidRPr="00C12E79">
        <w:t xml:space="preserve">Transubstantiation is “the change of the whole substance of the bread into the substance of the Body of </w:t>
      </w:r>
      <w:r w:rsidR="00C12E79" w:rsidRPr="00C12E79">
        <w:t>Christ</w:t>
      </w:r>
      <w:r w:rsidRPr="00C12E79">
        <w:t xml:space="preserve"> </w:t>
      </w:r>
      <w:r w:rsidR="00C12E79" w:rsidRPr="00C12E79">
        <w:t>our Lord</w:t>
      </w:r>
      <w:r w:rsidR="00C12E79">
        <w:t xml:space="preserve"> and of the substance of wine into the substance of His Blood.”</w:t>
      </w:r>
    </w:p>
    <w:p w:rsidR="00C12E79" w:rsidRDefault="00C12E79" w:rsidP="000F3F11">
      <w:pPr>
        <w:pStyle w:val="ListParagraph"/>
        <w:numPr>
          <w:ilvl w:val="0"/>
          <w:numId w:val="13"/>
        </w:numPr>
      </w:pPr>
      <w:r>
        <w:t>The Real Presence of Christ makes the Eucharist the Sacrament of Christ makes the Eucharist the Sacrament of Sacraments.</w:t>
      </w:r>
    </w:p>
    <w:p w:rsidR="00C12E79" w:rsidRDefault="00C12E79" w:rsidP="000F3F11">
      <w:pPr>
        <w:pStyle w:val="ListParagraph"/>
        <w:numPr>
          <w:ilvl w:val="0"/>
          <w:numId w:val="13"/>
        </w:numPr>
      </w:pPr>
      <w:r>
        <w:t>It is the perfection of the spiritual life.</w:t>
      </w:r>
    </w:p>
    <w:p w:rsidR="00C12E79" w:rsidRDefault="00C12E79" w:rsidP="000F3F11">
      <w:pPr>
        <w:pStyle w:val="ListParagraph"/>
        <w:numPr>
          <w:ilvl w:val="0"/>
          <w:numId w:val="13"/>
        </w:numPr>
      </w:pPr>
      <w:r>
        <w:t>All of he other Sacraments are meant to help bring about the communion achieved in the Eucharist.</w:t>
      </w:r>
    </w:p>
    <w:p w:rsidR="00C12E79" w:rsidRDefault="00C12E79" w:rsidP="000F3F11">
      <w:pPr>
        <w:pStyle w:val="ListParagraph"/>
        <w:numPr>
          <w:ilvl w:val="0"/>
          <w:numId w:val="13"/>
        </w:numPr>
      </w:pPr>
      <w:r>
        <w:t>Our senses fail to discern the change, but faith tells us Christ is truly present.</w:t>
      </w:r>
    </w:p>
    <w:p w:rsidR="00C12E79" w:rsidRDefault="00C12E79" w:rsidP="009B750C">
      <w:pPr>
        <w:spacing w:after="0"/>
        <w:rPr>
          <w:b/>
        </w:rPr>
      </w:pPr>
      <w:r w:rsidRPr="00C12E79">
        <w:rPr>
          <w:b/>
          <w:u w:val="single"/>
        </w:rPr>
        <w:t>The Eucharist changes us- giving us the power to love as Christ did.</w:t>
      </w:r>
      <w:r>
        <w:rPr>
          <w:b/>
        </w:rPr>
        <w:t xml:space="preserve"> (Jn 14:6; Jn 15:9; Eph 1:4)</w:t>
      </w:r>
    </w:p>
    <w:p w:rsidR="00C12E79" w:rsidRDefault="00C12E79" w:rsidP="009B750C">
      <w:pPr>
        <w:pStyle w:val="ListParagraph"/>
        <w:numPr>
          <w:ilvl w:val="0"/>
          <w:numId w:val="14"/>
        </w:numPr>
        <w:spacing w:after="0"/>
      </w:pPr>
      <w:r>
        <w:t>Love is the soul of holiness-love is our vocation, and we become holy as we imitate Christ’s self-gift for our salvation by our service to others.</w:t>
      </w:r>
    </w:p>
    <w:p w:rsidR="00C12E79" w:rsidRDefault="00C12E79" w:rsidP="00C12E79">
      <w:pPr>
        <w:pStyle w:val="ListParagraph"/>
        <w:numPr>
          <w:ilvl w:val="0"/>
          <w:numId w:val="14"/>
        </w:numPr>
      </w:pPr>
      <w:r>
        <w:t>Participation in the Holy Sacrifice identifies us with His Sacred Heart.</w:t>
      </w:r>
    </w:p>
    <w:p w:rsidR="00C12E79" w:rsidRDefault="00C12E79" w:rsidP="00C12E79">
      <w:pPr>
        <w:pStyle w:val="ListParagraph"/>
        <w:numPr>
          <w:ilvl w:val="1"/>
          <w:numId w:val="14"/>
        </w:numPr>
      </w:pPr>
      <w:r>
        <w:t>From the Eucharist, the Church draws spiritual strength to love.</w:t>
      </w:r>
    </w:p>
    <w:p w:rsidR="00C12E79" w:rsidRDefault="00C12E79" w:rsidP="00C12E79">
      <w:pPr>
        <w:pStyle w:val="ListParagraph"/>
        <w:numPr>
          <w:ilvl w:val="1"/>
          <w:numId w:val="14"/>
        </w:numPr>
      </w:pPr>
      <w:r>
        <w:t>The Eucharist contains the whole spiritual good of the Church.</w:t>
      </w:r>
    </w:p>
    <w:p w:rsidR="00C12E79" w:rsidRDefault="00C12E79" w:rsidP="009B750C">
      <w:pPr>
        <w:spacing w:after="0"/>
        <w:rPr>
          <w:b/>
        </w:rPr>
      </w:pPr>
      <w:r w:rsidRPr="00C12E79">
        <w:rPr>
          <w:b/>
          <w:u w:val="single"/>
        </w:rPr>
        <w:t>Jesus urgently invites us to intimacy with Him in Holy Communion.</w:t>
      </w:r>
      <w:r>
        <w:rPr>
          <w:b/>
        </w:rPr>
        <w:t xml:space="preserve"> (Jn 6:53, 56-57; Mt 8:8)</w:t>
      </w:r>
    </w:p>
    <w:p w:rsidR="00197A53" w:rsidRDefault="00197A53" w:rsidP="00953585">
      <w:pPr>
        <w:pStyle w:val="ListParagraph"/>
        <w:numPr>
          <w:ilvl w:val="0"/>
          <w:numId w:val="15"/>
        </w:numPr>
        <w:spacing w:after="0"/>
      </w:pPr>
      <w:r>
        <w:lastRenderedPageBreak/>
        <w:t>He expresses this tender intimacy by giving us Himself as food.</w:t>
      </w:r>
      <w:r w:rsidR="009B750C">
        <w:t xml:space="preserve"> </w:t>
      </w:r>
      <w:r>
        <w:t>Without communion with Him, we have no life.</w:t>
      </w:r>
    </w:p>
    <w:p w:rsidR="00197A53" w:rsidRDefault="00197A53" w:rsidP="00197A53">
      <w:pPr>
        <w:pStyle w:val="ListParagraph"/>
        <w:numPr>
          <w:ilvl w:val="0"/>
          <w:numId w:val="15"/>
        </w:numPr>
      </w:pPr>
      <w:r>
        <w:t>Before so great a Sacrament, we can only recognize our unworthiness of this gift and receive it in humility.</w:t>
      </w:r>
    </w:p>
    <w:p w:rsidR="00197A53" w:rsidRDefault="00197A53" w:rsidP="009B750C">
      <w:pPr>
        <w:spacing w:after="0"/>
        <w:rPr>
          <w:b/>
        </w:rPr>
      </w:pPr>
      <w:r w:rsidRPr="00197A53">
        <w:rPr>
          <w:b/>
          <w:u w:val="single"/>
        </w:rPr>
        <w:t>The Eucharist unites Heaven and earth.</w:t>
      </w:r>
      <w:r>
        <w:rPr>
          <w:b/>
        </w:rPr>
        <w:t xml:space="preserve"> (Eph 1:9-10; Luke 22:15-18; Eph 1:3)</w:t>
      </w:r>
    </w:p>
    <w:p w:rsidR="00197A53" w:rsidRDefault="00197A53" w:rsidP="009B750C">
      <w:pPr>
        <w:pStyle w:val="ListParagraph"/>
        <w:numPr>
          <w:ilvl w:val="0"/>
          <w:numId w:val="16"/>
        </w:numPr>
        <w:spacing w:after="0"/>
      </w:pPr>
      <w:r>
        <w:t>We are united to the heavenly liturgy.</w:t>
      </w:r>
    </w:p>
    <w:p w:rsidR="00197A53" w:rsidRDefault="00197A53" w:rsidP="00197A53">
      <w:pPr>
        <w:pStyle w:val="ListParagraph"/>
        <w:numPr>
          <w:ilvl w:val="1"/>
          <w:numId w:val="16"/>
        </w:numPr>
      </w:pPr>
      <w:r>
        <w:t>The prayers of the Mass constantly recall that we worship with the angels and saints.</w:t>
      </w:r>
    </w:p>
    <w:p w:rsidR="00197A53" w:rsidRDefault="00953585" w:rsidP="00197A53">
      <w:pPr>
        <w:pStyle w:val="ListParagraph"/>
        <w:numPr>
          <w:ilvl w:val="1"/>
          <w:numId w:val="16"/>
        </w:numPr>
      </w:pPr>
      <w:r>
        <w:t>The beauty of church buildings in meant to show us that heaven has come to earth here!</w:t>
      </w:r>
    </w:p>
    <w:p w:rsidR="00197A53" w:rsidRDefault="00197A53" w:rsidP="00197A53">
      <w:pPr>
        <w:pStyle w:val="ListParagraph"/>
        <w:numPr>
          <w:ilvl w:val="0"/>
          <w:numId w:val="16"/>
        </w:numPr>
      </w:pPr>
      <w:r>
        <w:t>We receive a foretaste of future glory-of heaven itself.</w:t>
      </w:r>
    </w:p>
    <w:p w:rsidR="00197A53" w:rsidRDefault="00197A53" w:rsidP="00197A53">
      <w:pPr>
        <w:pStyle w:val="ListParagraph"/>
        <w:numPr>
          <w:ilvl w:val="0"/>
          <w:numId w:val="16"/>
        </w:numPr>
      </w:pPr>
      <w:r>
        <w:t>It fills us with every heavenly grace.</w:t>
      </w:r>
    </w:p>
    <w:p w:rsidR="00953585" w:rsidRDefault="00953585" w:rsidP="009B750C">
      <w:pPr>
        <w:spacing w:after="0"/>
        <w:rPr>
          <w:b/>
        </w:rPr>
      </w:pPr>
      <w:r w:rsidRPr="00953585">
        <w:rPr>
          <w:b/>
          <w:u w:val="single"/>
        </w:rPr>
        <w:t>Jesus humbles Himself by veiling Himself under the appearance of the bread in order to remain with us always.</w:t>
      </w:r>
      <w:r>
        <w:rPr>
          <w:b/>
        </w:rPr>
        <w:t xml:space="preserve"> (Gal 2:20; Phil 2:9-11; Rev 5:11-13)</w:t>
      </w:r>
    </w:p>
    <w:p w:rsidR="00953585" w:rsidRDefault="00953585" w:rsidP="009B750C">
      <w:pPr>
        <w:pStyle w:val="ListParagraph"/>
        <w:numPr>
          <w:ilvl w:val="0"/>
          <w:numId w:val="17"/>
        </w:numPr>
        <w:spacing w:after="0"/>
      </w:pPr>
      <w:r>
        <w:t>The tabernacle houses and protects the profound gift of His Eucharistic Presence.</w:t>
      </w:r>
    </w:p>
    <w:p w:rsidR="00953585" w:rsidRDefault="00953585" w:rsidP="00953585">
      <w:pPr>
        <w:pStyle w:val="ListParagraph"/>
        <w:numPr>
          <w:ilvl w:val="0"/>
          <w:numId w:val="17"/>
        </w:numPr>
      </w:pPr>
      <w:r>
        <w:t>Worshipping Christ in Eucharistic Adoration acknowledges this Presence.</w:t>
      </w:r>
    </w:p>
    <w:p w:rsidR="00A82D8F" w:rsidRDefault="00A82D8F" w:rsidP="00953585">
      <w:pPr>
        <w:pStyle w:val="ListParagraph"/>
        <w:numPr>
          <w:ilvl w:val="0"/>
          <w:numId w:val="17"/>
        </w:numPr>
      </w:pPr>
      <w:r>
        <w:t>“To visit the Blessed Sacrament is a proof of gratitude, an expression of love, and a duty of adoration toward Christ our Lord” (</w:t>
      </w:r>
      <w:proofErr w:type="spellStart"/>
      <w:r w:rsidRPr="00A82D8F">
        <w:rPr>
          <w:i/>
        </w:rPr>
        <w:t>Mysterium</w:t>
      </w:r>
      <w:proofErr w:type="spellEnd"/>
      <w:r w:rsidRPr="00A82D8F">
        <w:rPr>
          <w:i/>
        </w:rPr>
        <w:t xml:space="preserve"> Fidei</w:t>
      </w:r>
      <w:r>
        <w:t xml:space="preserve"> 66)</w:t>
      </w:r>
    </w:p>
    <w:p w:rsidR="00A82D8F" w:rsidRDefault="00F3387C" w:rsidP="009B750C">
      <w:pPr>
        <w:spacing w:after="0"/>
        <w:rPr>
          <w:b/>
        </w:rPr>
      </w:pPr>
      <w:r>
        <w:rPr>
          <w:b/>
          <w:u w:val="single"/>
        </w:rPr>
        <w:t>The Mass is Sacrifice</w:t>
      </w:r>
      <w:r>
        <w:rPr>
          <w:b/>
        </w:rPr>
        <w:t xml:space="preserve"> (Luke 22:19-20; Heb 13:15; </w:t>
      </w:r>
      <w:r w:rsidR="00011686">
        <w:rPr>
          <w:b/>
        </w:rPr>
        <w:t>Heb 7:25-27; Rom 12:1-2)</w:t>
      </w:r>
    </w:p>
    <w:p w:rsidR="00011686" w:rsidRDefault="00011686" w:rsidP="009B750C">
      <w:pPr>
        <w:pStyle w:val="ListParagraph"/>
        <w:numPr>
          <w:ilvl w:val="0"/>
          <w:numId w:val="18"/>
        </w:numPr>
        <w:spacing w:after="0"/>
      </w:pPr>
      <w:r>
        <w:t>It re-presents the sacrifice of Christ on the Cross.</w:t>
      </w:r>
    </w:p>
    <w:p w:rsidR="00071275" w:rsidRDefault="00071275" w:rsidP="00071275">
      <w:pPr>
        <w:pStyle w:val="ListParagraph"/>
        <w:numPr>
          <w:ilvl w:val="1"/>
          <w:numId w:val="18"/>
        </w:numPr>
      </w:pPr>
      <w:r>
        <w:t>Each Mass is one with the Last Supper and the sacrifice of the Cross.</w:t>
      </w:r>
    </w:p>
    <w:p w:rsidR="00071275" w:rsidRDefault="00071275" w:rsidP="00071275">
      <w:pPr>
        <w:pStyle w:val="ListParagraph"/>
        <w:numPr>
          <w:ilvl w:val="1"/>
          <w:numId w:val="18"/>
        </w:numPr>
      </w:pPr>
      <w:r>
        <w:t>Jesus commanded us to renew this offering until the end of time. “Do this in memory of me.”</w:t>
      </w:r>
    </w:p>
    <w:p w:rsidR="00011686" w:rsidRDefault="00011686" w:rsidP="00011686">
      <w:pPr>
        <w:pStyle w:val="ListParagraph"/>
        <w:numPr>
          <w:ilvl w:val="0"/>
          <w:numId w:val="18"/>
        </w:numPr>
      </w:pPr>
      <w:r>
        <w:t>The Mass makes the sacrifice of the Cross “the sacrifice of the whole Christ:” it allows us to share in His ultimate act off worship.</w:t>
      </w:r>
    </w:p>
    <w:p w:rsidR="00071275" w:rsidRDefault="00071275" w:rsidP="00071275">
      <w:pPr>
        <w:pStyle w:val="ListParagraph"/>
        <w:numPr>
          <w:ilvl w:val="1"/>
          <w:numId w:val="18"/>
        </w:numPr>
      </w:pPr>
      <w:r>
        <w:t>It offers the Church herself, the Body of Christ, by uniting her to the sacrifice of Christ, he Head.</w:t>
      </w:r>
    </w:p>
    <w:p w:rsidR="00071275" w:rsidRDefault="00071275" w:rsidP="00071275">
      <w:pPr>
        <w:pStyle w:val="ListParagraph"/>
        <w:numPr>
          <w:ilvl w:val="1"/>
          <w:numId w:val="18"/>
        </w:numPr>
      </w:pPr>
      <w:r>
        <w:t>The Mass unites our prayers, praises, work, and suffering to the prayer and offering of Christ and divinizes them.</w:t>
      </w:r>
    </w:p>
    <w:p w:rsidR="00011686" w:rsidRDefault="00011686" w:rsidP="00011686">
      <w:pPr>
        <w:pStyle w:val="ListParagraph"/>
        <w:numPr>
          <w:ilvl w:val="0"/>
          <w:numId w:val="18"/>
        </w:numPr>
      </w:pPr>
      <w:r>
        <w:t>Union with God and transformation in love are the heart of this sacrifice.</w:t>
      </w:r>
    </w:p>
    <w:p w:rsidR="00011686" w:rsidRDefault="00011686" w:rsidP="009B750C">
      <w:pPr>
        <w:spacing w:after="0"/>
        <w:rPr>
          <w:b/>
        </w:rPr>
      </w:pPr>
      <w:r w:rsidRPr="00011686">
        <w:rPr>
          <w:b/>
          <w:u w:val="single"/>
        </w:rPr>
        <w:t>The mass is a sacrifice of thanksgiving for all God’s works in creation, redemption and sanctification.</w:t>
      </w:r>
      <w:r>
        <w:rPr>
          <w:b/>
          <w:u w:val="single"/>
        </w:rPr>
        <w:t xml:space="preserve"> </w:t>
      </w:r>
      <w:r>
        <w:rPr>
          <w:b/>
        </w:rPr>
        <w:t>(Rev 7:11-12; Luke 22:19; Ps 116:12-13, 17)</w:t>
      </w:r>
    </w:p>
    <w:p w:rsidR="00011686" w:rsidRDefault="00011686" w:rsidP="009B750C">
      <w:pPr>
        <w:pStyle w:val="ListParagraph"/>
        <w:numPr>
          <w:ilvl w:val="0"/>
          <w:numId w:val="19"/>
        </w:numPr>
        <w:spacing w:after="0"/>
      </w:pPr>
      <w:r w:rsidRPr="00011686">
        <w:t>Jesus takes up the blessing of the Psalms and Jewish prayer and gives them their ultimate expression.</w:t>
      </w:r>
    </w:p>
    <w:p w:rsidR="00011686" w:rsidRDefault="00011686" w:rsidP="00011686">
      <w:pPr>
        <w:pStyle w:val="ListParagraph"/>
        <w:numPr>
          <w:ilvl w:val="0"/>
          <w:numId w:val="19"/>
        </w:numPr>
      </w:pPr>
      <w:r>
        <w:t>All heaven and earth join in His thanksgiving.</w:t>
      </w:r>
    </w:p>
    <w:p w:rsidR="00011686" w:rsidRDefault="00011686" w:rsidP="00011686">
      <w:pPr>
        <w:pStyle w:val="ListParagraph"/>
        <w:numPr>
          <w:ilvl w:val="0"/>
          <w:numId w:val="19"/>
        </w:numPr>
      </w:pPr>
      <w:r>
        <w:t>Eucharist means “thanksgiving” which is the chief characteristic of the prayer of the Church.</w:t>
      </w:r>
    </w:p>
    <w:p w:rsidR="00011686" w:rsidRDefault="00011686" w:rsidP="009B750C">
      <w:pPr>
        <w:spacing w:after="0"/>
        <w:rPr>
          <w:b/>
        </w:rPr>
      </w:pPr>
      <w:r>
        <w:rPr>
          <w:b/>
          <w:u w:val="single"/>
        </w:rPr>
        <w:t>As a memorial, the mass unites us to the Paschal Mystery and carries out the whole work of redemption.</w:t>
      </w:r>
      <w:r w:rsidR="00071275">
        <w:rPr>
          <w:b/>
        </w:rPr>
        <w:t xml:space="preserve"> (Eph 5:2; 1 Cor 11:23-26)</w:t>
      </w:r>
    </w:p>
    <w:p w:rsidR="00071275" w:rsidRDefault="00071275" w:rsidP="009B750C">
      <w:pPr>
        <w:pStyle w:val="ListParagraph"/>
        <w:numPr>
          <w:ilvl w:val="0"/>
          <w:numId w:val="20"/>
        </w:numPr>
        <w:spacing w:after="0"/>
      </w:pPr>
      <w:r w:rsidRPr="00071275">
        <w:t>Ever since He offered Himself on the Cross, Christ has been interceding for us at the Father’s right hand as our High Priest and Sacrifice.</w:t>
      </w:r>
    </w:p>
    <w:p w:rsidR="00071275" w:rsidRDefault="00E05C04" w:rsidP="00071275">
      <w:pPr>
        <w:pStyle w:val="ListParagraph"/>
        <w:numPr>
          <w:ilvl w:val="0"/>
          <w:numId w:val="20"/>
        </w:numPr>
      </w:pPr>
      <w:r>
        <w:t>Through the Mass, we participate in the Passion, Death, and Resurrection and are already seated with Christ at God’s right hand.</w:t>
      </w:r>
    </w:p>
    <w:p w:rsidR="00E05C04" w:rsidRDefault="00E05C04" w:rsidP="00071275">
      <w:pPr>
        <w:pStyle w:val="ListParagraph"/>
        <w:numPr>
          <w:ilvl w:val="0"/>
          <w:numId w:val="20"/>
        </w:numPr>
      </w:pPr>
      <w:r>
        <w:lastRenderedPageBreak/>
        <w:t xml:space="preserve">In the </w:t>
      </w:r>
      <w:r w:rsidRPr="00E05C04">
        <w:rPr>
          <w:i/>
        </w:rPr>
        <w:t>anamnesis</w:t>
      </w:r>
      <w:r>
        <w:t xml:space="preserve"> of the Mass, the Holy Spirit awakens the Church’s memory and brings the saving events of the Paschal Mystery to life, making them really present.</w:t>
      </w:r>
    </w:p>
    <w:p w:rsidR="00E05C04" w:rsidRDefault="00E05C04" w:rsidP="00071275">
      <w:pPr>
        <w:pStyle w:val="ListParagraph"/>
        <w:numPr>
          <w:ilvl w:val="0"/>
          <w:numId w:val="20"/>
        </w:numPr>
      </w:pPr>
      <w:r>
        <w:t>The Church gathers to celebrate the Paschal Mystery on Sunday, the day of the Resurrection.</w:t>
      </w:r>
    </w:p>
    <w:p w:rsidR="00E05C04" w:rsidRDefault="00E05C04" w:rsidP="00E05C04">
      <w:pPr>
        <w:pStyle w:val="ListParagraph"/>
        <w:numPr>
          <w:ilvl w:val="1"/>
          <w:numId w:val="20"/>
        </w:numPr>
      </w:pPr>
      <w:r>
        <w:t xml:space="preserve">It is a day of encounter with the risen Lord. </w:t>
      </w:r>
    </w:p>
    <w:p w:rsidR="00E05C04" w:rsidRDefault="00E05C04" w:rsidP="00E05C04">
      <w:pPr>
        <w:pStyle w:val="ListParagraph"/>
        <w:numPr>
          <w:ilvl w:val="1"/>
          <w:numId w:val="20"/>
        </w:numPr>
      </w:pPr>
      <w:r>
        <w:t>The first day of creation and redemption are united in the celebration of the Mass.</w:t>
      </w:r>
    </w:p>
    <w:p w:rsidR="00E05C04" w:rsidRDefault="00E05C04" w:rsidP="00E05C04">
      <w:pPr>
        <w:pStyle w:val="ListParagraph"/>
        <w:numPr>
          <w:ilvl w:val="1"/>
          <w:numId w:val="20"/>
        </w:numPr>
      </w:pPr>
      <w:r>
        <w:t>This looks forward to the great, eternal Sabbath rest when God’s work will be complete, and God will be all in all.</w:t>
      </w:r>
    </w:p>
    <w:p w:rsidR="00E05C04" w:rsidRDefault="00E05C04" w:rsidP="009B750C">
      <w:pPr>
        <w:spacing w:after="0"/>
        <w:rPr>
          <w:b/>
          <w:u w:val="single"/>
        </w:rPr>
      </w:pPr>
      <w:r w:rsidRPr="00E05C04">
        <w:rPr>
          <w:b/>
          <w:u w:val="single"/>
        </w:rPr>
        <w:t>The goal of the Mass is achieved in the sacred banquet of our Lord’s Body and Blood.</w:t>
      </w:r>
    </w:p>
    <w:p w:rsidR="00E05C04" w:rsidRPr="00E05C04" w:rsidRDefault="00E05C04" w:rsidP="009B750C">
      <w:pPr>
        <w:pStyle w:val="ListParagraph"/>
        <w:numPr>
          <w:ilvl w:val="0"/>
          <w:numId w:val="21"/>
        </w:numPr>
        <w:spacing w:after="0"/>
        <w:rPr>
          <w:u w:val="single"/>
        </w:rPr>
      </w:pPr>
      <w:r w:rsidRPr="00E05C04">
        <w:t>Through this banquet, Christ brings about the deepest communion of life with us.</w:t>
      </w:r>
    </w:p>
    <w:p w:rsidR="00E05C04" w:rsidRDefault="00E05C04" w:rsidP="00E05C04">
      <w:pPr>
        <w:pStyle w:val="ListParagraph"/>
        <w:numPr>
          <w:ilvl w:val="1"/>
          <w:numId w:val="21"/>
        </w:numPr>
      </w:pPr>
      <w:r w:rsidRPr="004A08A0">
        <w:t>We must prepare ourselves to be open</w:t>
      </w:r>
      <w:r w:rsidR="004A08A0" w:rsidRPr="004A08A0">
        <w:t xml:space="preserve"> to Him by examining</w:t>
      </w:r>
      <w:r w:rsidR="004A08A0">
        <w:t xml:space="preserve"> our conscience and participating in the Mass.</w:t>
      </w:r>
    </w:p>
    <w:p w:rsidR="004A08A0" w:rsidRPr="004A08A0" w:rsidRDefault="004A08A0" w:rsidP="004A08A0">
      <w:pPr>
        <w:pStyle w:val="ListParagraph"/>
        <w:numPr>
          <w:ilvl w:val="1"/>
          <w:numId w:val="21"/>
        </w:numPr>
      </w:pPr>
      <w:r>
        <w:t>We are not worthy, but He comes.</w:t>
      </w:r>
    </w:p>
    <w:p w:rsidR="00E05C04" w:rsidRDefault="00E05C04" w:rsidP="00E05C04">
      <w:pPr>
        <w:pStyle w:val="ListParagraph"/>
        <w:numPr>
          <w:ilvl w:val="0"/>
          <w:numId w:val="21"/>
        </w:numPr>
      </w:pPr>
      <w:r w:rsidRPr="00E05C04">
        <w:t>Jesus taught us to ask for this as our “daily bread” in the Our Father.</w:t>
      </w:r>
    </w:p>
    <w:p w:rsidR="004A08A0" w:rsidRDefault="004A08A0" w:rsidP="009B750C">
      <w:pPr>
        <w:spacing w:after="0"/>
        <w:rPr>
          <w:b/>
          <w:u w:val="single"/>
        </w:rPr>
      </w:pPr>
      <w:r w:rsidRPr="004A08A0">
        <w:rPr>
          <w:b/>
          <w:u w:val="single"/>
        </w:rPr>
        <w:t>Through</w:t>
      </w:r>
      <w:r>
        <w:rPr>
          <w:b/>
          <w:u w:val="single"/>
        </w:rPr>
        <w:t xml:space="preserve"> the Mass, the risen Christ remains with us until He comes in glory.</w:t>
      </w:r>
    </w:p>
    <w:p w:rsidR="004A08A0" w:rsidRPr="004A08A0" w:rsidRDefault="004A08A0" w:rsidP="009B750C">
      <w:pPr>
        <w:pStyle w:val="ListParagraph"/>
        <w:numPr>
          <w:ilvl w:val="0"/>
          <w:numId w:val="22"/>
        </w:numPr>
        <w:spacing w:after="0"/>
        <w:rPr>
          <w:b/>
          <w:u w:val="single"/>
        </w:rPr>
      </w:pPr>
      <w:r>
        <w:t>He is present in His Word, the priest, and the faithful gathered.</w:t>
      </w:r>
    </w:p>
    <w:p w:rsidR="004A08A0" w:rsidRDefault="004A08A0" w:rsidP="004A08A0">
      <w:pPr>
        <w:pStyle w:val="ListParagraph"/>
        <w:numPr>
          <w:ilvl w:val="0"/>
          <w:numId w:val="22"/>
        </w:numPr>
      </w:pPr>
      <w:r w:rsidRPr="004A08A0">
        <w:t>He is present</w:t>
      </w:r>
      <w:r>
        <w:t>, Body, Blood, Soul, and Divinity in the Eucharist.</w:t>
      </w:r>
    </w:p>
    <w:p w:rsidR="004A08A0" w:rsidRDefault="004A08A0" w:rsidP="004A08A0">
      <w:pPr>
        <w:pStyle w:val="ListParagraph"/>
        <w:numPr>
          <w:ilvl w:val="0"/>
          <w:numId w:val="22"/>
        </w:numPr>
      </w:pPr>
      <w:r>
        <w:t>Because He is present in all these ways, the Church’s voice becomes one with Christ in His pray</w:t>
      </w:r>
      <w:r w:rsidR="009B750C">
        <w:t>e</w:t>
      </w:r>
      <w:r>
        <w:t>r in the Mass.</w:t>
      </w:r>
    </w:p>
    <w:p w:rsidR="004A08A0" w:rsidRDefault="004A08A0" w:rsidP="009B750C">
      <w:pPr>
        <w:spacing w:after="0"/>
        <w:rPr>
          <w:b/>
        </w:rPr>
      </w:pPr>
      <w:r>
        <w:rPr>
          <w:b/>
          <w:u w:val="single"/>
        </w:rPr>
        <w:t xml:space="preserve">Since the time of the Apostles, the same Mass has been celebrated in the entire Church throughout the World. </w:t>
      </w:r>
      <w:r>
        <w:rPr>
          <w:b/>
        </w:rPr>
        <w:t>(Mal 1:11; 1 Cor 12:23-26; Heb 12:22-24)</w:t>
      </w:r>
    </w:p>
    <w:p w:rsidR="004A08A0" w:rsidRDefault="004A08A0" w:rsidP="009B750C">
      <w:pPr>
        <w:pStyle w:val="ListParagraph"/>
        <w:numPr>
          <w:ilvl w:val="0"/>
          <w:numId w:val="23"/>
        </w:numPr>
        <w:spacing w:after="0"/>
      </w:pPr>
      <w:r>
        <w:t>It begins with the Liturgy of the Word.</w:t>
      </w:r>
    </w:p>
    <w:p w:rsidR="004A08A0" w:rsidRDefault="004A08A0" w:rsidP="004A08A0">
      <w:pPr>
        <w:pStyle w:val="ListParagraph"/>
        <w:numPr>
          <w:ilvl w:val="1"/>
          <w:numId w:val="23"/>
        </w:numPr>
      </w:pPr>
      <w:r>
        <w:t xml:space="preserve">The Father speaks lovingly to His children. </w:t>
      </w:r>
    </w:p>
    <w:p w:rsidR="004A08A0" w:rsidRDefault="004A08A0" w:rsidP="004A08A0">
      <w:pPr>
        <w:pStyle w:val="ListParagraph"/>
        <w:numPr>
          <w:ilvl w:val="1"/>
          <w:numId w:val="23"/>
        </w:numPr>
      </w:pPr>
      <w:r>
        <w:t>They respond in the Spirit with the Psalm and the intercessions.</w:t>
      </w:r>
    </w:p>
    <w:p w:rsidR="004A08A0" w:rsidRDefault="004A08A0" w:rsidP="004A08A0">
      <w:pPr>
        <w:pStyle w:val="ListParagraph"/>
        <w:numPr>
          <w:ilvl w:val="0"/>
          <w:numId w:val="23"/>
        </w:numPr>
      </w:pPr>
      <w:r>
        <w:t>In the presentation of the offerings, the Church gives all creation back to the Father in the bread and wine.</w:t>
      </w:r>
    </w:p>
    <w:p w:rsidR="004A08A0" w:rsidRDefault="004A08A0" w:rsidP="004A08A0">
      <w:pPr>
        <w:pStyle w:val="ListParagraph"/>
        <w:numPr>
          <w:ilvl w:val="0"/>
          <w:numId w:val="23"/>
        </w:numPr>
      </w:pPr>
      <w:r>
        <w:t>The collection taken at this time is inspired by the example of Christ’s love.</w:t>
      </w:r>
    </w:p>
    <w:p w:rsidR="004A08A0" w:rsidRDefault="004A08A0" w:rsidP="004A08A0">
      <w:pPr>
        <w:pStyle w:val="ListParagraph"/>
        <w:numPr>
          <w:ilvl w:val="0"/>
          <w:numId w:val="23"/>
        </w:numPr>
      </w:pPr>
      <w:r>
        <w:t xml:space="preserve">The </w:t>
      </w:r>
      <w:r w:rsidRPr="004A08A0">
        <w:rPr>
          <w:i/>
        </w:rPr>
        <w:t>anaphora</w:t>
      </w:r>
      <w:r>
        <w:t xml:space="preserve"> (or Eucharistic Prayer) is the heart of the celebration and includes the preface, the epiclesis, the institutional narrative, the </w:t>
      </w:r>
      <w:r w:rsidRPr="00D642A8">
        <w:rPr>
          <w:i/>
        </w:rPr>
        <w:t>anam</w:t>
      </w:r>
      <w:r w:rsidR="00D642A8" w:rsidRPr="00D642A8">
        <w:rPr>
          <w:i/>
        </w:rPr>
        <w:t>n</w:t>
      </w:r>
      <w:r w:rsidRPr="00D642A8">
        <w:rPr>
          <w:i/>
        </w:rPr>
        <w:t>esis</w:t>
      </w:r>
      <w:r>
        <w:t>, and the intercessions.</w:t>
      </w:r>
    </w:p>
    <w:p w:rsidR="00D642A8" w:rsidRDefault="00D642A8" w:rsidP="004A08A0">
      <w:pPr>
        <w:pStyle w:val="ListParagraph"/>
        <w:numPr>
          <w:ilvl w:val="0"/>
          <w:numId w:val="23"/>
        </w:numPr>
      </w:pPr>
      <w:r>
        <w:t>The Lord’s Prayer and the breaking of the bread prepare us for Communion.</w:t>
      </w:r>
    </w:p>
    <w:p w:rsidR="00D642A8" w:rsidRDefault="00D642A8" w:rsidP="004A08A0">
      <w:pPr>
        <w:pStyle w:val="ListParagraph"/>
        <w:numPr>
          <w:ilvl w:val="0"/>
          <w:numId w:val="23"/>
        </w:numPr>
      </w:pPr>
      <w:r>
        <w:t>Communion unites us to the Lord, as a pledge of future glory.</w:t>
      </w:r>
    </w:p>
    <w:p w:rsidR="00F97069" w:rsidRDefault="00D642A8" w:rsidP="009B750C">
      <w:pPr>
        <w:pStyle w:val="ListParagraph"/>
        <w:numPr>
          <w:ilvl w:val="0"/>
          <w:numId w:val="23"/>
        </w:numPr>
      </w:pPr>
      <w:r>
        <w:t>The Mass takes its name from the word for “dismissal”: the dynamic is such that it sends us forth to bring this love to the world.</w:t>
      </w:r>
    </w:p>
    <w:sectPr w:rsidR="00F9706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2B5" w:rsidRDefault="004B32B5" w:rsidP="00F97069">
      <w:pPr>
        <w:spacing w:after="0" w:line="240" w:lineRule="auto"/>
      </w:pPr>
      <w:r>
        <w:separator/>
      </w:r>
    </w:p>
  </w:endnote>
  <w:endnote w:type="continuationSeparator" w:id="0">
    <w:p w:rsidR="004B32B5" w:rsidRDefault="004B32B5" w:rsidP="00F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50C" w:rsidRPr="00F904FB" w:rsidRDefault="009B750C" w:rsidP="009B750C">
    <w:pPr>
      <w:pStyle w:val="Footer"/>
      <w:rPr>
        <w:i/>
        <w:color w:val="3B3838" w:themeColor="background2" w:themeShade="40"/>
      </w:rPr>
    </w:pPr>
    <w:r w:rsidRPr="00F904FB">
      <w:rPr>
        <w:i/>
        <w:color w:val="3B3838" w:themeColor="background2" w:themeShade="40"/>
      </w:rPr>
      <w:t>The scripture and Catechism references listed are for reference and further study of this content.</w:t>
    </w:r>
  </w:p>
  <w:p w:rsidR="009B750C" w:rsidRDefault="009B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2B5" w:rsidRDefault="004B32B5" w:rsidP="00F97069">
      <w:pPr>
        <w:spacing w:after="0" w:line="240" w:lineRule="auto"/>
      </w:pPr>
      <w:r>
        <w:separator/>
      </w:r>
    </w:p>
  </w:footnote>
  <w:footnote w:type="continuationSeparator" w:id="0">
    <w:p w:rsidR="004B32B5" w:rsidRDefault="004B32B5" w:rsidP="00F9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81" w:rsidRPr="00F97069" w:rsidRDefault="001D7481" w:rsidP="00F97069">
    <w:pPr>
      <w:pStyle w:val="Header"/>
      <w:jc w:val="center"/>
      <w:rPr>
        <w:sz w:val="28"/>
        <w:szCs w:val="28"/>
      </w:rPr>
    </w:pPr>
    <w:r w:rsidRPr="00F97069">
      <w:rPr>
        <w:sz w:val="28"/>
        <w:szCs w:val="28"/>
      </w:rPr>
      <w:t>Prayer Primer: The Mass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5B2"/>
    <w:multiLevelType w:val="hybridMultilevel"/>
    <w:tmpl w:val="74FC6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C40B7"/>
    <w:multiLevelType w:val="hybridMultilevel"/>
    <w:tmpl w:val="F182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2699A"/>
    <w:multiLevelType w:val="hybridMultilevel"/>
    <w:tmpl w:val="FF24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923B0"/>
    <w:multiLevelType w:val="hybridMultilevel"/>
    <w:tmpl w:val="C528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D5E1F"/>
    <w:multiLevelType w:val="hybridMultilevel"/>
    <w:tmpl w:val="0D7A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74AEA"/>
    <w:multiLevelType w:val="hybridMultilevel"/>
    <w:tmpl w:val="7A7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E12E5"/>
    <w:multiLevelType w:val="hybridMultilevel"/>
    <w:tmpl w:val="2702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57581"/>
    <w:multiLevelType w:val="hybridMultilevel"/>
    <w:tmpl w:val="47C8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30DD8"/>
    <w:multiLevelType w:val="hybridMultilevel"/>
    <w:tmpl w:val="B95A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D149B"/>
    <w:multiLevelType w:val="hybridMultilevel"/>
    <w:tmpl w:val="539C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F0F2E"/>
    <w:multiLevelType w:val="hybridMultilevel"/>
    <w:tmpl w:val="12C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51747"/>
    <w:multiLevelType w:val="hybridMultilevel"/>
    <w:tmpl w:val="60F0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E02BF"/>
    <w:multiLevelType w:val="hybridMultilevel"/>
    <w:tmpl w:val="F86A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D072F"/>
    <w:multiLevelType w:val="hybridMultilevel"/>
    <w:tmpl w:val="8D68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21A94"/>
    <w:multiLevelType w:val="hybridMultilevel"/>
    <w:tmpl w:val="8C60E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F5210"/>
    <w:multiLevelType w:val="hybridMultilevel"/>
    <w:tmpl w:val="0F6AB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347C5"/>
    <w:multiLevelType w:val="hybridMultilevel"/>
    <w:tmpl w:val="17EA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C4268"/>
    <w:multiLevelType w:val="hybridMultilevel"/>
    <w:tmpl w:val="B7467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55930"/>
    <w:multiLevelType w:val="hybridMultilevel"/>
    <w:tmpl w:val="B81C8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30F43"/>
    <w:multiLevelType w:val="hybridMultilevel"/>
    <w:tmpl w:val="8658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57554"/>
    <w:multiLevelType w:val="hybridMultilevel"/>
    <w:tmpl w:val="F0F48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897A70"/>
    <w:multiLevelType w:val="hybridMultilevel"/>
    <w:tmpl w:val="C0BC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544D9"/>
    <w:multiLevelType w:val="hybridMultilevel"/>
    <w:tmpl w:val="F8F6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7"/>
  </w:num>
  <w:num w:numId="4">
    <w:abstractNumId w:val="8"/>
  </w:num>
  <w:num w:numId="5">
    <w:abstractNumId w:val="18"/>
  </w:num>
  <w:num w:numId="6">
    <w:abstractNumId w:val="20"/>
  </w:num>
  <w:num w:numId="7">
    <w:abstractNumId w:val="21"/>
  </w:num>
  <w:num w:numId="8">
    <w:abstractNumId w:val="13"/>
  </w:num>
  <w:num w:numId="9">
    <w:abstractNumId w:val="11"/>
  </w:num>
  <w:num w:numId="10">
    <w:abstractNumId w:val="1"/>
  </w:num>
  <w:num w:numId="11">
    <w:abstractNumId w:val="9"/>
  </w:num>
  <w:num w:numId="12">
    <w:abstractNumId w:val="17"/>
  </w:num>
  <w:num w:numId="13">
    <w:abstractNumId w:val="3"/>
  </w:num>
  <w:num w:numId="14">
    <w:abstractNumId w:val="4"/>
  </w:num>
  <w:num w:numId="15">
    <w:abstractNumId w:val="5"/>
  </w:num>
  <w:num w:numId="16">
    <w:abstractNumId w:val="2"/>
  </w:num>
  <w:num w:numId="17">
    <w:abstractNumId w:val="6"/>
  </w:num>
  <w:num w:numId="18">
    <w:abstractNumId w:val="14"/>
  </w:num>
  <w:num w:numId="19">
    <w:abstractNumId w:val="12"/>
  </w:num>
  <w:num w:numId="20">
    <w:abstractNumId w:val="15"/>
  </w:num>
  <w:num w:numId="21">
    <w:abstractNumId w:val="19"/>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69"/>
    <w:rsid w:val="00007ACC"/>
    <w:rsid w:val="00011686"/>
    <w:rsid w:val="00071275"/>
    <w:rsid w:val="00071C87"/>
    <w:rsid w:val="000D24FD"/>
    <w:rsid w:val="000F3F11"/>
    <w:rsid w:val="00117279"/>
    <w:rsid w:val="00197A53"/>
    <w:rsid w:val="001D7481"/>
    <w:rsid w:val="00436704"/>
    <w:rsid w:val="004A08A0"/>
    <w:rsid w:val="004B273F"/>
    <w:rsid w:val="004B32B5"/>
    <w:rsid w:val="00593032"/>
    <w:rsid w:val="0062552F"/>
    <w:rsid w:val="007A02FE"/>
    <w:rsid w:val="00953585"/>
    <w:rsid w:val="009749AC"/>
    <w:rsid w:val="00983B9A"/>
    <w:rsid w:val="00990CCE"/>
    <w:rsid w:val="009B750C"/>
    <w:rsid w:val="009D6D28"/>
    <w:rsid w:val="009E264B"/>
    <w:rsid w:val="00A82D8F"/>
    <w:rsid w:val="00AE0D8F"/>
    <w:rsid w:val="00C12E79"/>
    <w:rsid w:val="00D031CF"/>
    <w:rsid w:val="00D43911"/>
    <w:rsid w:val="00D642A8"/>
    <w:rsid w:val="00E05C04"/>
    <w:rsid w:val="00E84019"/>
    <w:rsid w:val="00ED63D7"/>
    <w:rsid w:val="00F3387C"/>
    <w:rsid w:val="00F9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0804"/>
  <w15:chartTrackingRefBased/>
  <w15:docId w15:val="{E8BA9A55-0253-4F1E-94CD-3F75A58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69"/>
  </w:style>
  <w:style w:type="paragraph" w:styleId="Footer">
    <w:name w:val="footer"/>
    <w:basedOn w:val="Normal"/>
    <w:link w:val="FooterChar"/>
    <w:uiPriority w:val="99"/>
    <w:unhideWhenUsed/>
    <w:rsid w:val="00F9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69"/>
  </w:style>
  <w:style w:type="paragraph" w:styleId="ListParagraph">
    <w:name w:val="List Paragraph"/>
    <w:basedOn w:val="Normal"/>
    <w:uiPriority w:val="34"/>
    <w:qFormat/>
    <w:rsid w:val="00D43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6</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3</cp:revision>
  <dcterms:created xsi:type="dcterms:W3CDTF">2025-06-17T12:18:00Z</dcterms:created>
  <dcterms:modified xsi:type="dcterms:W3CDTF">2025-06-18T18:10:00Z</dcterms:modified>
</cp:coreProperties>
</file>