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481" w:rsidRDefault="00F97069" w:rsidP="00436704">
      <w:pPr>
        <w:spacing w:after="120"/>
      </w:pPr>
      <w:bookmarkStart w:id="0" w:name="_GoBack"/>
      <w:bookmarkEnd w:id="0"/>
      <w:proofErr w:type="spellStart"/>
      <w:r>
        <w:t>En</w:t>
      </w:r>
      <w:proofErr w:type="spellEnd"/>
      <w:r>
        <w:t xml:space="preserve"> la </w:t>
      </w:r>
      <w:proofErr w:type="spellStart"/>
      <w:r>
        <w:t>liturgia</w:t>
      </w:r>
      <w:proofErr w:type="spellEnd"/>
      <w:r>
        <w:t xml:space="preserve">, </w:t>
      </w:r>
      <w:proofErr w:type="spellStart"/>
      <w:r>
        <w:t>somos</w:t>
      </w:r>
      <w:proofErr w:type="spellEnd"/>
      <w:r>
        <w:t xml:space="preserve"> arrebatados por el Espíritu Santo a la adoración eterna del Padre por parte del Hijo.</w:t>
      </w:r>
    </w:p>
    <w:p w:rsidR="00F97069" w:rsidRDefault="00F97069" w:rsidP="00436704">
      <w:pPr>
        <w:spacing w:after="120"/>
      </w:pPr>
      <w:r>
        <w:t>La Iglesia, nacida del misterio pascual, se pone en contacto con su Fuente a través de la liturgia.</w:t>
      </w:r>
    </w:p>
    <w:p w:rsidR="00F97069" w:rsidRDefault="00F97069" w:rsidP="00436704">
      <w:pPr>
        <w:spacing w:after="120"/>
      </w:pPr>
      <w:r>
        <w:t>Somos salvados por la participación en el Misterio Pascual. La liturgia nos introduce misteriosamente en esta participación y hace presente el misterio pascual.</w:t>
      </w:r>
    </w:p>
    <w:p w:rsidR="00F97069" w:rsidRDefault="00F97069">
      <w:r>
        <w:t>La liturgia es la obra más grande en la que podemos comprometernos, porque por ella participamos en el culto de Cristo al Padre. A través de ella, toda nuestra vida se convierte en ofrenda al Padre.</w:t>
      </w:r>
    </w:p>
    <w:p w:rsidR="00D43911" w:rsidRPr="00D43911" w:rsidRDefault="00D43911" w:rsidP="009B750C">
      <w:pPr>
        <w:spacing w:after="0"/>
        <w:rPr>
          <w:b/>
          <w:u w:val="single"/>
        </w:rPr>
      </w:pPr>
      <w:r w:rsidRPr="00D43911">
        <w:rPr>
          <w:b/>
          <w:u w:val="single"/>
        </w:rPr>
        <w:t>La liturgia de la nueva alianza tiene su origen en la liturgia de la antigua alianza.</w:t>
      </w:r>
    </w:p>
    <w:p w:rsidR="00F97069" w:rsidRDefault="00D43911" w:rsidP="009B750C">
      <w:pPr>
        <w:pStyle w:val="ListParagraph"/>
        <w:numPr>
          <w:ilvl w:val="0"/>
          <w:numId w:val="1"/>
        </w:numPr>
        <w:spacing w:after="0"/>
      </w:pPr>
      <w:r>
        <w:t>Dios mismo encontró agradable o desagradable la adoración de los hombres hacia Él (Génesis 4:3-5).</w:t>
      </w:r>
    </w:p>
    <w:p w:rsidR="00D43911" w:rsidRDefault="00D43911" w:rsidP="00D43911">
      <w:pPr>
        <w:pStyle w:val="ListParagraph"/>
        <w:numPr>
          <w:ilvl w:val="0"/>
          <w:numId w:val="1"/>
        </w:numPr>
      </w:pPr>
      <w:r>
        <w:t>Dios se habló a sí mismo con respecto al placer en la ofrenda de acción de gracias y adoración de Noé (Génesis 8:20-22).</w:t>
      </w:r>
    </w:p>
    <w:p w:rsidR="00D43911" w:rsidRDefault="00D43911" w:rsidP="00D43911">
      <w:pPr>
        <w:pStyle w:val="ListParagraph"/>
        <w:numPr>
          <w:ilvl w:val="0"/>
          <w:numId w:val="1"/>
        </w:numPr>
      </w:pPr>
      <w:r>
        <w:t>Dios instruyó a Abraham para que hiciera un lugar para la ofrenda de su hijo, Isaac, y Abraham les dijo a sus siervos que esperaran y adoraran mientras él se iba a ofrecer sacrificio (Génesis 5:22)</w:t>
      </w:r>
    </w:p>
    <w:p w:rsidR="00D43911" w:rsidRDefault="00D43911" w:rsidP="00D43911">
      <w:pPr>
        <w:pStyle w:val="ListParagraph"/>
        <w:numPr>
          <w:ilvl w:val="0"/>
          <w:numId w:val="1"/>
        </w:numPr>
      </w:pPr>
      <w:r>
        <w:t>Dios estableció el diálogo y la conversación como parte integral de la adoración aceptable de Él (Ex 19).</w:t>
      </w:r>
    </w:p>
    <w:p w:rsidR="00D43911" w:rsidRDefault="00D43911" w:rsidP="00D43911">
      <w:pPr>
        <w:pStyle w:val="ListParagraph"/>
        <w:numPr>
          <w:ilvl w:val="0"/>
          <w:numId w:val="1"/>
        </w:numPr>
      </w:pPr>
      <w:r>
        <w:t>Dios le habló a Moisés acerca de lo que Él quería que se le dijera al pueblo de Israel, y Moisés habló a Dios por el bien del pueblo. Moisés hizo la voluntad de Dios al arrojar la sangre del sacrificio contra el altar para santificarlo (Ex 21:1-8).</w:t>
      </w:r>
    </w:p>
    <w:p w:rsidR="00D43911" w:rsidRDefault="00D43911" w:rsidP="00D43911">
      <w:pPr>
        <w:pStyle w:val="ListParagraph"/>
        <w:numPr>
          <w:ilvl w:val="0"/>
          <w:numId w:val="1"/>
        </w:numPr>
      </w:pPr>
      <w:r>
        <w:t>Dios le dio a Moisés todas las instrucciones para la construcción y el equipamiento del santuario, el tabernáculo y el Arca de la Alianza (Ex 25:1-Ex 31).</w:t>
      </w:r>
    </w:p>
    <w:p w:rsidR="00D43911" w:rsidRPr="00D43911" w:rsidRDefault="00D43911" w:rsidP="009B750C">
      <w:pPr>
        <w:spacing w:after="0"/>
      </w:pPr>
      <w:r w:rsidRPr="00593032">
        <w:rPr>
          <w:b/>
          <w:u w:val="single"/>
        </w:rPr>
        <w:t>Por medio de la liturgia, Dios continúa sus maravillosas obras, iniciadas en el Antiguo Testamento y llevadas a su plenitud en el nuevo. Con ella, Él santifica toda nuestra vida.</w:t>
      </w:r>
    </w:p>
    <w:p w:rsidR="00D43911" w:rsidRDefault="00593032" w:rsidP="009B750C">
      <w:pPr>
        <w:pStyle w:val="ListParagraph"/>
        <w:numPr>
          <w:ilvl w:val="0"/>
          <w:numId w:val="1"/>
        </w:numPr>
        <w:spacing w:after="0"/>
      </w:pPr>
      <w:r>
        <w:t>El año litúrgico recuerda y hace presentes los misterios de la vida de Cristo, para que podamos vivir en comunión con Él.</w:t>
      </w:r>
    </w:p>
    <w:p w:rsidR="00593032" w:rsidRDefault="00593032" w:rsidP="00D43911">
      <w:pPr>
        <w:pStyle w:val="ListParagraph"/>
        <w:numPr>
          <w:ilvl w:val="0"/>
          <w:numId w:val="1"/>
        </w:numPr>
      </w:pPr>
      <w:r>
        <w:t>La liturgia incluye la Misa, la Liturgia de las Horas, todos los Sacramentos y sacramentales.</w:t>
      </w:r>
    </w:p>
    <w:p w:rsidR="00593032" w:rsidRDefault="00593032" w:rsidP="00D43911">
      <w:pPr>
        <w:pStyle w:val="ListParagraph"/>
        <w:numPr>
          <w:ilvl w:val="0"/>
          <w:numId w:val="1"/>
        </w:numPr>
      </w:pPr>
      <w:r>
        <w:t>La comunión con Cristo que ha llevado a cabo la liturgia nos da las gracias santificantes necesarias para nuestro nacimiento y crecimiento en la vida divina de fe, esperanza y amor.</w:t>
      </w:r>
    </w:p>
    <w:p w:rsidR="00593032" w:rsidRDefault="00593032" w:rsidP="00D43911">
      <w:pPr>
        <w:pStyle w:val="ListParagraph"/>
        <w:numPr>
          <w:ilvl w:val="0"/>
          <w:numId w:val="1"/>
        </w:numPr>
      </w:pPr>
      <w:r>
        <w:t>A través de la dedicación de los edificios eclesiásticos, la Iglesia atrae el espacio físico hacia la adoración de Dios.</w:t>
      </w:r>
    </w:p>
    <w:p w:rsidR="00593032" w:rsidRDefault="00593032" w:rsidP="00D43911">
      <w:pPr>
        <w:pStyle w:val="ListParagraph"/>
        <w:numPr>
          <w:ilvl w:val="0"/>
          <w:numId w:val="1"/>
        </w:numPr>
      </w:pPr>
      <w:r>
        <w:t>En la liturgia, la Iglesia hace uso de cosas materiales como iconos sagrados y vasos y vestiduras litúrgicas, dedicándolos al culto a Dios.</w:t>
      </w:r>
    </w:p>
    <w:p w:rsidR="00593032" w:rsidRDefault="00593032" w:rsidP="009B750C">
      <w:pPr>
        <w:spacing w:after="0"/>
        <w:rPr>
          <w:b/>
          <w:u w:val="single"/>
        </w:rPr>
      </w:pPr>
      <w:r w:rsidRPr="00593032">
        <w:rPr>
          <w:b/>
          <w:u w:val="single"/>
        </w:rPr>
        <w:t>El misterio pascual es el centro de la liturgia y del evangelio.</w:t>
      </w:r>
    </w:p>
    <w:p w:rsidR="00593032" w:rsidRDefault="00983B9A" w:rsidP="009B750C">
      <w:pPr>
        <w:pStyle w:val="ListParagraph"/>
        <w:numPr>
          <w:ilvl w:val="0"/>
          <w:numId w:val="3"/>
        </w:numPr>
        <w:spacing w:after="0"/>
      </w:pPr>
      <w:r>
        <w:t>El Misterio Pascual es la obra salvífica y santificadora de una vez por todas de la Segunda Persona de la Trinidad. (Juan 17:4)</w:t>
      </w:r>
    </w:p>
    <w:p w:rsidR="00593032" w:rsidRDefault="001D7481" w:rsidP="00593032">
      <w:pPr>
        <w:pStyle w:val="ListParagraph"/>
        <w:numPr>
          <w:ilvl w:val="0"/>
          <w:numId w:val="3"/>
        </w:numPr>
      </w:pPr>
      <w:r>
        <w:t>Todo lo que Cristo hizo y sufrió en nombre del hombre participa de su eternidad y no puede limitarse al pasado. Trasciende el tiempo. (Heb 7:25-27)</w:t>
      </w:r>
    </w:p>
    <w:p w:rsidR="001D7481" w:rsidRDefault="00983B9A" w:rsidP="00593032">
      <w:pPr>
        <w:pStyle w:val="ListParagraph"/>
        <w:numPr>
          <w:ilvl w:val="0"/>
          <w:numId w:val="3"/>
        </w:numPr>
      </w:pPr>
      <w:r>
        <w:t>Su obra salvífica se hace presente en todos los tiempos a través de la liturgia. Heb (9:24-26, 3:7-4:11)</w:t>
      </w:r>
    </w:p>
    <w:p w:rsidR="00983B9A" w:rsidRDefault="00983B9A" w:rsidP="009B750C">
      <w:pPr>
        <w:spacing w:after="0"/>
        <w:rPr>
          <w:b/>
          <w:u w:val="single"/>
        </w:rPr>
      </w:pPr>
      <w:r w:rsidRPr="00983B9A">
        <w:rPr>
          <w:b/>
          <w:u w:val="single"/>
        </w:rPr>
        <w:lastRenderedPageBreak/>
        <w:t>La liturgia devuelve a la Iglesia a su fuente y la manifiesta como el suspiro visible de la comunión entre Dios y el hombre.</w:t>
      </w:r>
    </w:p>
    <w:p w:rsidR="00983B9A" w:rsidRDefault="00071C87" w:rsidP="009B750C">
      <w:pPr>
        <w:pStyle w:val="ListParagraph"/>
        <w:numPr>
          <w:ilvl w:val="0"/>
          <w:numId w:val="4"/>
        </w:numPr>
        <w:spacing w:after="0"/>
      </w:pPr>
      <w:r>
        <w:t>La Iglesia nace del misterio pascual: brota del corazón traspasado de Cristo en la cruz. (Efesios 5:25-27, Efesios 3:9-10)</w:t>
      </w:r>
    </w:p>
    <w:p w:rsidR="00983B9A" w:rsidRDefault="00071C87" w:rsidP="00983B9A">
      <w:pPr>
        <w:pStyle w:val="ListParagraph"/>
        <w:numPr>
          <w:ilvl w:val="0"/>
          <w:numId w:val="4"/>
        </w:numPr>
      </w:pPr>
      <w:r>
        <w:t>La liturgia, al hacer presente el misterio pascual, pone a la Iglesia en contacto con la fuente. (2 Pe 1:4, Col 1:26-27, 1 Jn 3:1)</w:t>
      </w:r>
    </w:p>
    <w:p w:rsidR="00071C87" w:rsidRDefault="00071C87" w:rsidP="00983B9A">
      <w:pPr>
        <w:pStyle w:val="ListParagraph"/>
        <w:numPr>
          <w:ilvl w:val="0"/>
          <w:numId w:val="4"/>
        </w:numPr>
      </w:pPr>
      <w:r>
        <w:t>Este contacto con el misterio pascual exige una "participación consciente, activa y fecunda" de todos. (Filipenses 1:27-28)</w:t>
      </w:r>
    </w:p>
    <w:p w:rsidR="00071C87" w:rsidRDefault="00071C87" w:rsidP="009B750C">
      <w:pPr>
        <w:spacing w:after="0"/>
      </w:pPr>
      <w:r w:rsidRPr="00071C87">
        <w:rPr>
          <w:b/>
          <w:u w:val="single"/>
        </w:rPr>
        <w:t>A través de la tradición, la Iglesia en su doctrina, vida y culto transmite todo lo que ella misma es y todo lo que cree</w:t>
      </w:r>
      <w:r w:rsidRPr="00071C87">
        <w:rPr>
          <w:b/>
        </w:rPr>
        <w:t>. Fil 4:8, Ef 3:8-9</w:t>
      </w:r>
    </w:p>
    <w:p w:rsidR="00071C87" w:rsidRDefault="00071C87" w:rsidP="009B750C">
      <w:pPr>
        <w:pStyle w:val="ListParagraph"/>
        <w:numPr>
          <w:ilvl w:val="0"/>
          <w:numId w:val="5"/>
        </w:numPr>
        <w:spacing w:after="0"/>
      </w:pPr>
      <w:r>
        <w:t>La Iglesia reza lo que cree en la liturgia.</w:t>
      </w:r>
    </w:p>
    <w:p w:rsidR="00071C87" w:rsidRDefault="00071C87" w:rsidP="00071C87">
      <w:pPr>
        <w:pStyle w:val="ListParagraph"/>
        <w:numPr>
          <w:ilvl w:val="0"/>
          <w:numId w:val="5"/>
        </w:numPr>
      </w:pPr>
      <w:r>
        <w:t>Estas creencias le fueron confiadas por los primeros Apóstoles.</w:t>
      </w:r>
    </w:p>
    <w:p w:rsidR="00071C87" w:rsidRDefault="00071C87" w:rsidP="00071C87">
      <w:pPr>
        <w:pStyle w:val="ListParagraph"/>
        <w:numPr>
          <w:ilvl w:val="0"/>
          <w:numId w:val="5"/>
        </w:numPr>
      </w:pPr>
      <w:r>
        <w:t xml:space="preserve">Esta tradición de transmisión se expresa </w:t>
      </w:r>
      <w:proofErr w:type="spellStart"/>
      <w:r>
        <w:t>en</w:t>
      </w:r>
      <w:proofErr w:type="spellEnd"/>
      <w:r>
        <w:t xml:space="preserve"> el principio </w:t>
      </w:r>
      <w:proofErr w:type="spellStart"/>
      <w:r w:rsidRPr="00071C87">
        <w:rPr>
          <w:i/>
        </w:rPr>
        <w:t>lex</w:t>
      </w:r>
      <w:proofErr w:type="spellEnd"/>
      <w:r w:rsidRPr="00071C87">
        <w:rPr>
          <w:i/>
        </w:rPr>
        <w:t xml:space="preserve"> </w:t>
      </w:r>
      <w:proofErr w:type="spellStart"/>
      <w:r w:rsidRPr="00071C87">
        <w:rPr>
          <w:i/>
        </w:rPr>
        <w:t>orandi</w:t>
      </w:r>
      <w:proofErr w:type="spellEnd"/>
      <w:r w:rsidRPr="00071C87">
        <w:rPr>
          <w:i/>
        </w:rPr>
        <w:t xml:space="preserve">, </w:t>
      </w:r>
      <w:proofErr w:type="spellStart"/>
      <w:r w:rsidRPr="00071C87">
        <w:rPr>
          <w:i/>
        </w:rPr>
        <w:t>lex</w:t>
      </w:r>
      <w:proofErr w:type="spellEnd"/>
      <w:r w:rsidRPr="00071C87">
        <w:rPr>
          <w:i/>
        </w:rPr>
        <w:t xml:space="preserve"> </w:t>
      </w:r>
      <w:proofErr w:type="spellStart"/>
      <w:r w:rsidRPr="00071C87">
        <w:rPr>
          <w:i/>
        </w:rPr>
        <w:t>cedendi</w:t>
      </w:r>
      <w:proofErr w:type="spellEnd"/>
      <w:r>
        <w:t>:</w:t>
      </w:r>
    </w:p>
    <w:p w:rsidR="00071C87" w:rsidRDefault="00071C87" w:rsidP="00071C87">
      <w:pPr>
        <w:pStyle w:val="ListParagraph"/>
        <w:numPr>
          <w:ilvl w:val="1"/>
          <w:numId w:val="5"/>
        </w:numPr>
      </w:pPr>
      <w:r>
        <w:t>La Iglesia cree en lo que reza y reza en lo que cree.</w:t>
      </w:r>
    </w:p>
    <w:p w:rsidR="00071C87" w:rsidRDefault="00071C87" w:rsidP="00071C87">
      <w:pPr>
        <w:pStyle w:val="ListParagraph"/>
        <w:numPr>
          <w:ilvl w:val="1"/>
          <w:numId w:val="5"/>
        </w:numPr>
      </w:pPr>
      <w:r>
        <w:t>Por lo tanto, las oraciones de la liturgia también contienen mucha instrucción en lo que creemos.</w:t>
      </w:r>
    </w:p>
    <w:p w:rsidR="00071C87" w:rsidRDefault="00071C87" w:rsidP="009B750C">
      <w:pPr>
        <w:spacing w:after="0"/>
        <w:rPr>
          <w:b/>
        </w:rPr>
      </w:pPr>
      <w:r w:rsidRPr="00071C87">
        <w:rPr>
          <w:b/>
          <w:u w:val="single"/>
        </w:rPr>
        <w:t xml:space="preserve">La liturgia es esencialmente comunitaria, porque nace de la comunión de la Trinidad y crea la comunión entre los hombres en la Iglesia. </w:t>
      </w:r>
    </w:p>
    <w:p w:rsidR="007A02FE" w:rsidRDefault="007A02FE" w:rsidP="009B750C">
      <w:pPr>
        <w:pStyle w:val="ListParagraph"/>
        <w:numPr>
          <w:ilvl w:val="0"/>
          <w:numId w:val="6"/>
        </w:numPr>
        <w:spacing w:after="0"/>
      </w:pPr>
      <w:r w:rsidRPr="007A02FE">
        <w:t>El plan de Dios para el hombre era invitarlo a la comunión trinitaria de su amor. El hombre participa de esto a través de la liturgia. (Apocalipsis 4:2-8)</w:t>
      </w:r>
    </w:p>
    <w:p w:rsidR="009D6D28" w:rsidRDefault="009D6D28" w:rsidP="009D6D28">
      <w:pPr>
        <w:pStyle w:val="ListParagraph"/>
        <w:numPr>
          <w:ilvl w:val="1"/>
          <w:numId w:val="6"/>
        </w:numPr>
      </w:pPr>
      <w:r>
        <w:t>Cada participación en la liturgia en la tierra es una entrada a la liturgia celestial y eterna. (Apocalipsis 5:6)</w:t>
      </w:r>
    </w:p>
    <w:p w:rsidR="009D6D28" w:rsidRDefault="009D6D28" w:rsidP="009D6D28">
      <w:pPr>
        <w:pStyle w:val="ListParagraph"/>
        <w:numPr>
          <w:ilvl w:val="1"/>
          <w:numId w:val="6"/>
        </w:numPr>
      </w:pPr>
      <w:r>
        <w:t>Hay diferentes roles en la liturgia. (Apocalipsis 7:9)</w:t>
      </w:r>
    </w:p>
    <w:p w:rsidR="009D6D28" w:rsidRDefault="009D6D28" w:rsidP="009D6D28">
      <w:pPr>
        <w:pStyle w:val="ListParagraph"/>
        <w:numPr>
          <w:ilvl w:val="2"/>
          <w:numId w:val="6"/>
        </w:numPr>
      </w:pPr>
      <w:r w:rsidRPr="007A02FE">
        <w:t xml:space="preserve">Los obispos, presbíteros y diáconos están llamados a una participación especial en el sacerdocio de Cristo, en el servicio al sacerdocio, al servicio de los fieles. El sacerdote actúa in </w:t>
      </w:r>
      <w:r>
        <w:rPr>
          <w:i/>
        </w:rPr>
        <w:t xml:space="preserve">Persona Christi. </w:t>
      </w:r>
      <w:r>
        <w:t>(Apocalipsis 22:1)</w:t>
      </w:r>
    </w:p>
    <w:p w:rsidR="009D6D28" w:rsidRDefault="009D6D28" w:rsidP="009D6D28">
      <w:pPr>
        <w:pStyle w:val="ListParagraph"/>
        <w:numPr>
          <w:ilvl w:val="2"/>
          <w:numId w:val="6"/>
        </w:numPr>
      </w:pPr>
      <w:r>
        <w:t>Los laicos pueden tener roles como ser servidores, lectores y miembros del coro. (1 Pedro 2:4-5, 9-10)</w:t>
      </w:r>
    </w:p>
    <w:p w:rsidR="009D6D28" w:rsidRDefault="009D6D28" w:rsidP="009D6D28">
      <w:pPr>
        <w:pStyle w:val="ListParagraph"/>
        <w:numPr>
          <w:ilvl w:val="2"/>
          <w:numId w:val="6"/>
        </w:numPr>
      </w:pPr>
      <w:r>
        <w:t>Todos los fieles están llamados a participar en la liturgia con su oración silenciosa, su canto y sus respuestas al sacerdote. Todos ellos participan del sacerdocio común de Cristo.</w:t>
      </w:r>
    </w:p>
    <w:p w:rsidR="009D6D28" w:rsidRDefault="009D6D28" w:rsidP="007A02FE">
      <w:pPr>
        <w:pStyle w:val="ListParagraph"/>
        <w:numPr>
          <w:ilvl w:val="0"/>
          <w:numId w:val="6"/>
        </w:numPr>
      </w:pPr>
      <w:r>
        <w:t>En la liturgia, la Iglesia usa signos que causan lo que significan.</w:t>
      </w:r>
    </w:p>
    <w:p w:rsidR="009D6D28" w:rsidRDefault="009D6D28" w:rsidP="009D6D28">
      <w:pPr>
        <w:pStyle w:val="ListParagraph"/>
        <w:numPr>
          <w:ilvl w:val="1"/>
          <w:numId w:val="6"/>
        </w:numPr>
      </w:pPr>
      <w:r>
        <w:t>Cristo está actuando en la liturgia y en los sacramentos, y sigue tratándose de nosotros de una manera que refleja la Encarnación.</w:t>
      </w:r>
    </w:p>
    <w:p w:rsidR="009D6D28" w:rsidRDefault="009D6D28" w:rsidP="009D6D28">
      <w:pPr>
        <w:pStyle w:val="ListParagraph"/>
        <w:numPr>
          <w:ilvl w:val="1"/>
          <w:numId w:val="6"/>
        </w:numPr>
      </w:pPr>
      <w:r>
        <w:t>En el Antiguo Pacto, Dios usó señales para revelarse y bendecir.</w:t>
      </w:r>
    </w:p>
    <w:p w:rsidR="009D6D28" w:rsidRDefault="009D6D28" w:rsidP="009D6D28">
      <w:pPr>
        <w:pStyle w:val="ListParagraph"/>
        <w:numPr>
          <w:ilvl w:val="1"/>
          <w:numId w:val="6"/>
        </w:numPr>
      </w:pPr>
      <w:r>
        <w:t>Cristo ha dado un nuevo significado al Od Testament porque Él es el significado de estos signos.</w:t>
      </w:r>
    </w:p>
    <w:p w:rsidR="009D6D28" w:rsidRDefault="009D6D28" w:rsidP="009D6D28">
      <w:pPr>
        <w:pStyle w:val="ListParagraph"/>
        <w:numPr>
          <w:ilvl w:val="1"/>
          <w:numId w:val="6"/>
        </w:numPr>
      </w:pPr>
      <w:r>
        <w:t>Hoy estos signos de la liturgia hacen presente la salvación realizada por Cristo.</w:t>
      </w:r>
    </w:p>
    <w:p w:rsidR="009D6D28" w:rsidRDefault="009D6D28" w:rsidP="007A02FE">
      <w:pPr>
        <w:pStyle w:val="ListParagraph"/>
        <w:numPr>
          <w:ilvl w:val="0"/>
          <w:numId w:val="6"/>
        </w:numPr>
      </w:pPr>
      <w:r>
        <w:t>La liturgia de la Iglesia es por naturaleza un diálogo.</w:t>
      </w:r>
    </w:p>
    <w:p w:rsidR="009D6D28" w:rsidRDefault="009D6D28" w:rsidP="009D6D28">
      <w:pPr>
        <w:pStyle w:val="ListParagraph"/>
        <w:numPr>
          <w:ilvl w:val="1"/>
          <w:numId w:val="6"/>
        </w:numPr>
      </w:pPr>
      <w:r>
        <w:t>Comienza con la palabra de Dios, a la que respondemos con fe.</w:t>
      </w:r>
    </w:p>
    <w:p w:rsidR="009D6D28" w:rsidRDefault="009D6D28" w:rsidP="009D6D28">
      <w:pPr>
        <w:pStyle w:val="ListParagraph"/>
        <w:numPr>
          <w:ilvl w:val="1"/>
          <w:numId w:val="6"/>
        </w:numPr>
      </w:pPr>
      <w:r>
        <w:t>Este diálogo incluye tanto el lenguaje litúrgico hablado como las acciones y gestos litúrgicos que expresan la naturaleza de la actividad sagrada.</w:t>
      </w:r>
    </w:p>
    <w:p w:rsidR="009D6D28" w:rsidRDefault="009D6D28" w:rsidP="009D6D28">
      <w:pPr>
        <w:pStyle w:val="ListParagraph"/>
        <w:numPr>
          <w:ilvl w:val="1"/>
          <w:numId w:val="6"/>
        </w:numPr>
      </w:pPr>
      <w:r>
        <w:lastRenderedPageBreak/>
        <w:t>La música y el canto son un tesoro de inestimable valor en la comunión entre Dios y el hombre.</w:t>
      </w:r>
    </w:p>
    <w:p w:rsidR="009D6D28" w:rsidRDefault="009D6D28" w:rsidP="009B750C">
      <w:pPr>
        <w:spacing w:after="0"/>
        <w:rPr>
          <w:b/>
        </w:rPr>
      </w:pPr>
      <w:r w:rsidRPr="00D031CF">
        <w:rPr>
          <w:b/>
          <w:u w:val="single"/>
        </w:rPr>
        <w:t>El misterio pascual transfigura el tiempo de cada día a través de la liturgia de las horas, que santifica todo el día y la noche por la alabanza de Dios.</w:t>
      </w:r>
    </w:p>
    <w:p w:rsidR="00D031CF" w:rsidRDefault="00D031CF" w:rsidP="009B750C">
      <w:pPr>
        <w:pStyle w:val="ListParagraph"/>
        <w:numPr>
          <w:ilvl w:val="0"/>
          <w:numId w:val="7"/>
        </w:numPr>
        <w:spacing w:after="0"/>
      </w:pPr>
      <w:r w:rsidRPr="00D031CF">
        <w:t xml:space="preserve">Es verdaderamente "la voz de la Esposa dirigida a su Esposo" y una participación en la oración de Cristo. Está extraído de los Salmos y Cánticos de las Escrituras. (Efesios 6:18.)  </w:t>
      </w:r>
    </w:p>
    <w:p w:rsidR="00D031CF" w:rsidRDefault="00D031CF" w:rsidP="00D031CF">
      <w:pPr>
        <w:pStyle w:val="ListParagraph"/>
        <w:numPr>
          <w:ilvl w:val="0"/>
          <w:numId w:val="7"/>
        </w:numPr>
      </w:pPr>
      <w:r>
        <w:t>Está ligado a los tiempos litúrgicos y a las fiestas, así como a los ritmos naturales del día y de la noche. (Sal 119:164, Hechos 3:1)</w:t>
      </w:r>
    </w:p>
    <w:p w:rsidR="00D031CF" w:rsidRDefault="00D031CF" w:rsidP="00D031CF">
      <w:pPr>
        <w:pStyle w:val="ListParagraph"/>
        <w:numPr>
          <w:ilvl w:val="0"/>
          <w:numId w:val="7"/>
        </w:numPr>
      </w:pPr>
      <w:r>
        <w:t xml:space="preserve">Toda la Iglesia reza la Liturgia de las Horas:  </w:t>
      </w:r>
    </w:p>
    <w:p w:rsidR="00D031CF" w:rsidRDefault="00D031CF" w:rsidP="00D031CF">
      <w:pPr>
        <w:pStyle w:val="ListParagraph"/>
        <w:numPr>
          <w:ilvl w:val="0"/>
          <w:numId w:val="7"/>
        </w:numPr>
      </w:pPr>
      <w:r w:rsidRPr="00D031CF">
        <w:t>Formalmente en las reuniones de la iglesia; informalmente en los hogares y en las familias; los que rezan la Liturgia de las Horas siguen rezando en comunión con toda la Iglesia, rezando los mismos Salmos, con Cristo y con los santos</w:t>
      </w:r>
    </w:p>
    <w:p w:rsidR="00AE0D8F" w:rsidRDefault="00007ACC" w:rsidP="009B750C">
      <w:pPr>
        <w:spacing w:after="120"/>
      </w:pPr>
      <w:r>
        <w:t>En la Eucaristía, ya poseemos en forma velada la comunión con la Trinidad que esperamos disfrutar para siempre en el Cielo.</w:t>
      </w:r>
    </w:p>
    <w:p w:rsidR="00007ACC" w:rsidRDefault="00007ACC" w:rsidP="009B750C">
      <w:pPr>
        <w:spacing w:after="120"/>
      </w:pPr>
      <w:r>
        <w:t>La Eucaristía hace a la Iglesia. Al recibir el Cuerpo de Cristo, nos convertimos en lo que recibimos.</w:t>
      </w:r>
    </w:p>
    <w:p w:rsidR="00007ACC" w:rsidRDefault="00007ACC" w:rsidP="009B750C">
      <w:pPr>
        <w:spacing w:after="120"/>
      </w:pPr>
      <w:r>
        <w:t>Para hacer presente su misterio pascual en todos los tiempos, Cristo nos dio la Eucaristía la noche antes de sufrir y entrar en su gloria.</w:t>
      </w:r>
    </w:p>
    <w:p w:rsidR="00007ACC" w:rsidRDefault="00007ACC" w:rsidP="009B750C">
      <w:pPr>
        <w:spacing w:after="120"/>
      </w:pPr>
      <w:r>
        <w:t>Cristo, nuestro Señor encarnado, nos ama tanto que desea la unión más profunda con nosotros. A través de la Eucaristía, Él nos lleva a una unión consigo mismo que es más profunda incluso que la unión entre los esposos. Esta unión exige a cambio una fidelidad aún más profunda de nuestra parte.</w:t>
      </w:r>
    </w:p>
    <w:p w:rsidR="00007ACC" w:rsidRDefault="00007ACC" w:rsidP="009B750C">
      <w:pPr>
        <w:spacing w:after="0"/>
        <w:rPr>
          <w:b/>
        </w:rPr>
      </w:pPr>
      <w:r w:rsidRPr="00007ACC">
        <w:rPr>
          <w:b/>
          <w:u w:val="single"/>
        </w:rPr>
        <w:t xml:space="preserve">Jesús instituyó este sacrificio eucarístico por nosotros "para perpetuar el sacrificio de la cruz", para confiar a su esposa un memorial de su amor en el "banquete pascual en el que se consume". </w:t>
      </w:r>
      <w:r w:rsidRPr="00007ACC">
        <w:rPr>
          <w:b/>
        </w:rPr>
        <w:t>(Lucas 22:19, Apocalipsis 19:9, 1 Corintios 10:16-17)</w:t>
      </w:r>
    </w:p>
    <w:p w:rsidR="00007ACC" w:rsidRDefault="00007ACC" w:rsidP="009B750C">
      <w:pPr>
        <w:pStyle w:val="ListParagraph"/>
        <w:numPr>
          <w:ilvl w:val="0"/>
          <w:numId w:val="8"/>
        </w:numPr>
        <w:spacing w:after="0"/>
      </w:pPr>
      <w:r>
        <w:t xml:space="preserve">La Eucaristía es la ofrenda de Jesús de sí mismo: su vida, su corazón, su deseo de estar con nosotros. </w:t>
      </w:r>
    </w:p>
    <w:p w:rsidR="00117279" w:rsidRDefault="00117279" w:rsidP="00007ACC">
      <w:pPr>
        <w:pStyle w:val="ListParagraph"/>
        <w:numPr>
          <w:ilvl w:val="0"/>
          <w:numId w:val="8"/>
        </w:numPr>
      </w:pPr>
      <w:r>
        <w:t xml:space="preserve">En la Eucaristía, Jesús nos hace sentar con Él en la Última Cena Pascual y anticipa el banquete de la Jerusalén celestial.  </w:t>
      </w:r>
    </w:p>
    <w:p w:rsidR="00117279" w:rsidRDefault="00117279" w:rsidP="00007ACC">
      <w:pPr>
        <w:pStyle w:val="ListParagraph"/>
        <w:numPr>
          <w:ilvl w:val="0"/>
          <w:numId w:val="8"/>
        </w:numPr>
      </w:pPr>
      <w:r>
        <w:t>Al partir el Pan, Él nos hace uno Él, convirtiéndonos en un Cuerpo con Él.</w:t>
      </w:r>
    </w:p>
    <w:p w:rsidR="00117279" w:rsidRDefault="00117279" w:rsidP="00007ACC">
      <w:pPr>
        <w:pStyle w:val="ListParagraph"/>
        <w:numPr>
          <w:ilvl w:val="0"/>
          <w:numId w:val="8"/>
        </w:numPr>
      </w:pPr>
      <w:r>
        <w:t>Él nos lleva al pie de la cruz con María y nos une a su sacrificio.</w:t>
      </w:r>
    </w:p>
    <w:p w:rsidR="00117279" w:rsidRDefault="00117279" w:rsidP="00007ACC">
      <w:pPr>
        <w:pStyle w:val="ListParagraph"/>
        <w:numPr>
          <w:ilvl w:val="0"/>
          <w:numId w:val="8"/>
        </w:numPr>
      </w:pPr>
      <w:r>
        <w:t>Él revela Sus misterios a medida que entra en nuestros corazones.</w:t>
      </w:r>
    </w:p>
    <w:p w:rsidR="00117279" w:rsidRDefault="00117279" w:rsidP="00007ACC">
      <w:pPr>
        <w:pStyle w:val="ListParagraph"/>
        <w:numPr>
          <w:ilvl w:val="0"/>
          <w:numId w:val="8"/>
        </w:numPr>
      </w:pPr>
      <w:r>
        <w:t>Él nos envía a traer a aquellos que no lo conocen y no están en Su mesa.</w:t>
      </w:r>
    </w:p>
    <w:p w:rsidR="00117279" w:rsidRDefault="00117279" w:rsidP="009B750C">
      <w:pPr>
        <w:spacing w:after="0"/>
        <w:rPr>
          <w:b/>
        </w:rPr>
      </w:pPr>
      <w:r w:rsidRPr="00117279">
        <w:rPr>
          <w:b/>
          <w:u w:val="single"/>
        </w:rPr>
        <w:t xml:space="preserve">Jesús ordenó a los apóstoles que celebraran la Eucaristía hasta su regreso para que pudiéramos vivir en su amor hasta que él regrese. </w:t>
      </w:r>
      <w:r w:rsidRPr="00117279">
        <w:rPr>
          <w:b/>
        </w:rPr>
        <w:t>(1 Juan 13:1-7; 34-35)</w:t>
      </w:r>
    </w:p>
    <w:p w:rsidR="00117279" w:rsidRDefault="00117279" w:rsidP="009B750C">
      <w:pPr>
        <w:pStyle w:val="ListParagraph"/>
        <w:numPr>
          <w:ilvl w:val="0"/>
          <w:numId w:val="9"/>
        </w:numPr>
        <w:spacing w:after="0"/>
      </w:pPr>
      <w:r>
        <w:t>La Eucaristía es el regalo de Cristo a su Esposa. Él nos da su vida derramada por nosotros y nos invita a buscar este don como la perla de gran precio.</w:t>
      </w:r>
    </w:p>
    <w:p w:rsidR="00117279" w:rsidRDefault="00ED63D7" w:rsidP="00117279">
      <w:pPr>
        <w:pStyle w:val="ListParagraph"/>
        <w:numPr>
          <w:ilvl w:val="0"/>
          <w:numId w:val="9"/>
        </w:numPr>
      </w:pPr>
      <w:r>
        <w:t xml:space="preserve">Jesús le da a la Pascua judía su significado definitivo cuando la convierte en el memorial de su "paso" al Padre a través de su muerte y resurrección. </w:t>
      </w:r>
    </w:p>
    <w:p w:rsidR="00ED63D7" w:rsidRDefault="00ED63D7" w:rsidP="00ED63D7">
      <w:pPr>
        <w:pStyle w:val="ListParagraph"/>
        <w:numPr>
          <w:ilvl w:val="1"/>
          <w:numId w:val="9"/>
        </w:numPr>
      </w:pPr>
      <w:r>
        <w:t>Celebró la Última Cena, sabiendo que lo llevaría a la Cruz.</w:t>
      </w:r>
    </w:p>
    <w:p w:rsidR="00ED63D7" w:rsidRDefault="00ED63D7" w:rsidP="00ED63D7">
      <w:pPr>
        <w:pStyle w:val="ListParagraph"/>
        <w:numPr>
          <w:ilvl w:val="1"/>
          <w:numId w:val="9"/>
        </w:numPr>
      </w:pPr>
      <w:r>
        <w:t>Recibir este Sacramento nos permite participar en Su sacrificio, ser ofrecidos con Él y unidos a Su muerte y Su gloria celestial.</w:t>
      </w:r>
    </w:p>
    <w:p w:rsidR="00ED63D7" w:rsidRDefault="00ED63D7" w:rsidP="00ED63D7">
      <w:pPr>
        <w:pStyle w:val="ListParagraph"/>
        <w:numPr>
          <w:ilvl w:val="1"/>
          <w:numId w:val="9"/>
        </w:numPr>
      </w:pPr>
      <w:r>
        <w:lastRenderedPageBreak/>
        <w:t>La Eucaristía es verdaderamente el mismo sacrificio que el sacrificio de Cristo en la Cruz. La Eucaristía</w:t>
      </w:r>
    </w:p>
    <w:p w:rsidR="00ED63D7" w:rsidRDefault="00ED63D7" w:rsidP="00ED63D7">
      <w:pPr>
        <w:pStyle w:val="ListParagraph"/>
        <w:numPr>
          <w:ilvl w:val="2"/>
          <w:numId w:val="9"/>
        </w:numPr>
      </w:pPr>
      <w:r>
        <w:t>Hace presente este sacrificio,</w:t>
      </w:r>
    </w:p>
    <w:p w:rsidR="00ED63D7" w:rsidRDefault="00ED63D7" w:rsidP="00ED63D7">
      <w:pPr>
        <w:pStyle w:val="ListParagraph"/>
        <w:numPr>
          <w:ilvl w:val="2"/>
          <w:numId w:val="9"/>
        </w:numPr>
      </w:pPr>
      <w:r>
        <w:t>es su memorial, y</w:t>
      </w:r>
    </w:p>
    <w:p w:rsidR="00ED63D7" w:rsidRDefault="00ED63D7" w:rsidP="00ED63D7">
      <w:pPr>
        <w:pStyle w:val="ListParagraph"/>
        <w:numPr>
          <w:ilvl w:val="2"/>
          <w:numId w:val="9"/>
        </w:numPr>
      </w:pPr>
      <w:r>
        <w:t>aplica su fruto.</w:t>
      </w:r>
    </w:p>
    <w:p w:rsidR="00ED63D7" w:rsidRDefault="00ED63D7" w:rsidP="00117279">
      <w:pPr>
        <w:pStyle w:val="ListParagraph"/>
        <w:numPr>
          <w:ilvl w:val="0"/>
          <w:numId w:val="9"/>
        </w:numPr>
      </w:pPr>
      <w:r>
        <w:t>Su presencia en la Eucaristía permanece mientras permanezca la aparición del pan y del vino.</w:t>
      </w:r>
    </w:p>
    <w:p w:rsidR="00ED63D7" w:rsidRDefault="00ED63D7" w:rsidP="00ED63D7">
      <w:pPr>
        <w:pStyle w:val="ListParagraph"/>
        <w:numPr>
          <w:ilvl w:val="1"/>
          <w:numId w:val="9"/>
        </w:numPr>
      </w:pPr>
      <w:r>
        <w:t>Su presencia es íntegra y entera hasta la partícula más pequeña.</w:t>
      </w:r>
    </w:p>
    <w:p w:rsidR="00ED63D7" w:rsidRDefault="00ED63D7" w:rsidP="00ED63D7">
      <w:pPr>
        <w:pStyle w:val="ListParagraph"/>
        <w:numPr>
          <w:ilvl w:val="1"/>
          <w:numId w:val="9"/>
        </w:numPr>
      </w:pPr>
      <w:r>
        <w:t>Él nos une, en lugar de ser Él mismo dividido, cuando la Hostia es dividida y distribuida.</w:t>
      </w:r>
    </w:p>
    <w:p w:rsidR="00ED63D7" w:rsidRDefault="00ED63D7" w:rsidP="009B750C">
      <w:pPr>
        <w:spacing w:after="0"/>
        <w:rPr>
          <w:b/>
        </w:rPr>
      </w:pPr>
      <w:r w:rsidRPr="00ED63D7">
        <w:rPr>
          <w:b/>
          <w:u w:val="single"/>
        </w:rPr>
        <w:t>El sacrificio de la cruz es un solo sacrificio con el sacrificio eucarístico</w:t>
      </w:r>
      <w:r>
        <w:rPr>
          <w:b/>
        </w:rPr>
        <w:t xml:space="preserve"> (Heb 9:14,22; Rom 12:1)</w:t>
      </w:r>
    </w:p>
    <w:p w:rsidR="009749AC" w:rsidRDefault="009749AC" w:rsidP="009B750C">
      <w:pPr>
        <w:pStyle w:val="ListParagraph"/>
        <w:numPr>
          <w:ilvl w:val="0"/>
          <w:numId w:val="10"/>
        </w:numPr>
        <w:spacing w:after="0"/>
      </w:pPr>
      <w:r w:rsidRPr="009749AC">
        <w:t>"Sacrificio" significa lo que se ofrece y se inmola completamente.</w:t>
      </w:r>
    </w:p>
    <w:p w:rsidR="009749AC" w:rsidRDefault="0062552F" w:rsidP="009749AC">
      <w:pPr>
        <w:pStyle w:val="ListParagraph"/>
        <w:numPr>
          <w:ilvl w:val="0"/>
          <w:numId w:val="10"/>
        </w:numPr>
      </w:pPr>
      <w:r>
        <w:t xml:space="preserve">La </w:t>
      </w:r>
      <w:proofErr w:type="spellStart"/>
      <w:r>
        <w:t>Eucaristía</w:t>
      </w:r>
      <w:proofErr w:type="spellEnd"/>
      <w:r>
        <w:t xml:space="preserve"> es la </w:t>
      </w:r>
      <w:proofErr w:type="spellStart"/>
      <w:r>
        <w:t>ofrenda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la del </w:t>
      </w:r>
      <w:proofErr w:type="spellStart"/>
      <w:r>
        <w:t>Calvario</w:t>
      </w:r>
      <w:proofErr w:type="spellEnd"/>
      <w:r>
        <w:t xml:space="preserve">, </w:t>
      </w:r>
      <w:proofErr w:type="spellStart"/>
      <w:r>
        <w:t>excepto</w:t>
      </w:r>
      <w:proofErr w:type="spellEnd"/>
      <w:r>
        <w:t xml:space="preserve"> que se </w:t>
      </w:r>
      <w:proofErr w:type="spellStart"/>
      <w:r>
        <w:t>presenta</w:t>
      </w:r>
      <w:proofErr w:type="spellEnd"/>
      <w:r>
        <w:t xml:space="preserve"> de </w:t>
      </w:r>
      <w:proofErr w:type="spellStart"/>
      <w:r>
        <w:t>manera</w:t>
      </w:r>
      <w:proofErr w:type="spellEnd"/>
      <w:r>
        <w:t xml:space="preserve"> </w:t>
      </w:r>
      <w:proofErr w:type="spellStart"/>
      <w:r>
        <w:t>incruenta</w:t>
      </w:r>
      <w:proofErr w:type="spellEnd"/>
      <w:r>
        <w:t>.</w:t>
      </w:r>
    </w:p>
    <w:p w:rsidR="009749AC" w:rsidRDefault="009749AC" w:rsidP="009B750C">
      <w:pPr>
        <w:spacing w:after="0"/>
      </w:pPr>
      <w:r w:rsidRPr="009749AC">
        <w:rPr>
          <w:b/>
          <w:u w:val="single"/>
        </w:rPr>
        <w:t>La Eucaristía unifica a la Iglesia, el Cuerpo Místico de Cristo. El Sacramento hace a la Iglesia</w:t>
      </w:r>
      <w:r w:rsidRPr="009749AC">
        <w:rPr>
          <w:b/>
        </w:rPr>
        <w:t>. (2 Corintios 13:13, 1 Corintios 10:17.)</w:t>
      </w:r>
    </w:p>
    <w:p w:rsidR="00E84019" w:rsidRDefault="00E84019" w:rsidP="009B750C">
      <w:pPr>
        <w:pStyle w:val="ListParagraph"/>
        <w:numPr>
          <w:ilvl w:val="0"/>
          <w:numId w:val="11"/>
        </w:numPr>
        <w:spacing w:after="0"/>
      </w:pPr>
      <w:r>
        <w:t>Cada ofrenda de la Eucaristía es al mismo tiempo el sacrificio de los participantes en ese momento, de todos los que están unidos a la Iglesia y de todos los que han entrado en la gloria celestial.</w:t>
      </w:r>
    </w:p>
    <w:p w:rsidR="00E84019" w:rsidRDefault="00E84019" w:rsidP="00E84019">
      <w:pPr>
        <w:pStyle w:val="ListParagraph"/>
        <w:numPr>
          <w:ilvl w:val="0"/>
          <w:numId w:val="11"/>
        </w:numPr>
      </w:pPr>
      <w:r>
        <w:t>El sacrificio se ofrece por los vivos y "por los fieles difuntos".</w:t>
      </w:r>
    </w:p>
    <w:p w:rsidR="00E84019" w:rsidRDefault="00E84019" w:rsidP="00E84019">
      <w:pPr>
        <w:pStyle w:val="ListParagraph"/>
        <w:numPr>
          <w:ilvl w:val="0"/>
          <w:numId w:val="11"/>
        </w:numPr>
      </w:pPr>
      <w:r>
        <w:t>La naturaleza de la Iglesia como Cuerpo Místico es la comunión con Dios. Por el don de este Sacramento, ella da lo que es y llega a ser lo que es más plenamente.</w:t>
      </w:r>
    </w:p>
    <w:p w:rsidR="00E84019" w:rsidRDefault="00E84019" w:rsidP="00E84019">
      <w:pPr>
        <w:pStyle w:val="ListParagraph"/>
        <w:numPr>
          <w:ilvl w:val="0"/>
          <w:numId w:val="11"/>
        </w:numPr>
      </w:pPr>
      <w:r>
        <w:t>La Eucaristía nos compromete con los pobres: ¿cómo podríamos negar el bien material a aquellos con quienes compartimos todo el bien espiritual?</w:t>
      </w:r>
    </w:p>
    <w:p w:rsidR="00E84019" w:rsidRDefault="00E84019" w:rsidP="009B750C">
      <w:pPr>
        <w:spacing w:after="0"/>
      </w:pPr>
      <w:r w:rsidRPr="00E84019">
        <w:rPr>
          <w:b/>
          <w:u w:val="single"/>
        </w:rPr>
        <w:t>Por fe sabemos que la Eucaristía es el verdadero cuerpo y la verdadera sangre de Cristo</w:t>
      </w:r>
      <w:r>
        <w:t xml:space="preserve"> , así como Su Alma y Divinidad.</w:t>
      </w:r>
    </w:p>
    <w:p w:rsidR="00E84019" w:rsidRDefault="00E84019" w:rsidP="009B750C">
      <w:pPr>
        <w:pStyle w:val="ListParagraph"/>
        <w:numPr>
          <w:ilvl w:val="0"/>
          <w:numId w:val="12"/>
        </w:numPr>
        <w:spacing w:after="0"/>
      </w:pPr>
      <w:r>
        <w:t>Esta verdad se basa en la autoridad de Jesús, quien revela: 'Esto es mi Cuerpo...' (Juan 6:53)</w:t>
      </w:r>
    </w:p>
    <w:p w:rsidR="00E84019" w:rsidRDefault="00E84019" w:rsidP="00E84019">
      <w:pPr>
        <w:pStyle w:val="ListParagraph"/>
        <w:numPr>
          <w:ilvl w:val="0"/>
          <w:numId w:val="12"/>
        </w:numPr>
      </w:pPr>
      <w:r>
        <w:t>Debemos tratar de aumentar nuestro deseo y atención a este don y abrir nuestras almas a la gracia.</w:t>
      </w:r>
    </w:p>
    <w:p w:rsidR="000F3F11" w:rsidRDefault="000F3F11" w:rsidP="000F3F11">
      <w:pPr>
        <w:pStyle w:val="ListParagraph"/>
        <w:numPr>
          <w:ilvl w:val="1"/>
          <w:numId w:val="12"/>
        </w:numPr>
      </w:pPr>
      <w:r>
        <w:t xml:space="preserve">La preparación continua y el examen de conciencia deben ser parte de nuestra vida diaria de oración. </w:t>
      </w:r>
    </w:p>
    <w:p w:rsidR="000F3F11" w:rsidRDefault="000F3F11" w:rsidP="000F3F11">
      <w:pPr>
        <w:pStyle w:val="ListParagraph"/>
        <w:numPr>
          <w:ilvl w:val="1"/>
          <w:numId w:val="12"/>
        </w:numPr>
      </w:pPr>
      <w:r>
        <w:t>La preparación inmediata podría incluir un Acto de Contrición, Actos de Fe, Esperanza y Amor.</w:t>
      </w:r>
    </w:p>
    <w:p w:rsidR="000F3F11" w:rsidRDefault="000F3F11" w:rsidP="000F3F11">
      <w:pPr>
        <w:pStyle w:val="ListParagraph"/>
        <w:numPr>
          <w:ilvl w:val="0"/>
          <w:numId w:val="12"/>
        </w:numPr>
      </w:pPr>
      <w:r>
        <w:t>La Eucaristía contiene todo el bien espiritual de la Iglesia. Es el "Banquete Sagrado", en el cual:</w:t>
      </w:r>
    </w:p>
    <w:p w:rsidR="000F3F11" w:rsidRDefault="000F3F11" w:rsidP="000F3F11">
      <w:pPr>
        <w:pStyle w:val="ListParagraph"/>
        <w:numPr>
          <w:ilvl w:val="1"/>
          <w:numId w:val="12"/>
        </w:numPr>
      </w:pPr>
      <w:r>
        <w:t>Cristo es recibido como alimento, se renueva la memoria de su Pasión, el alma se llena de gracia y se nos da la prenda de la vida venidera" – La Iglesia espera la vida de los nuevos cielos y de la nueva tierra en la Eucaristía.</w:t>
      </w:r>
    </w:p>
    <w:p w:rsidR="000F3F11" w:rsidRDefault="000F3F11" w:rsidP="009B750C">
      <w:pPr>
        <w:spacing w:after="0"/>
        <w:rPr>
          <w:b/>
        </w:rPr>
      </w:pPr>
      <w:r w:rsidRPr="000F3F11">
        <w:rPr>
          <w:b/>
          <w:u w:val="single"/>
        </w:rPr>
        <w:t xml:space="preserve">Las palabras de consagración transforman el pan y el vino en el Cuerpo, la Sangre, el Alma y la Divinidad de Cristo.  </w:t>
      </w:r>
      <w:r>
        <w:rPr>
          <w:b/>
        </w:rPr>
        <w:t>(1 Corintios 11:24-27; Mateo 26:26-</w:t>
      </w:r>
      <w:proofErr w:type="gramStart"/>
      <w:r>
        <w:rPr>
          <w:b/>
        </w:rPr>
        <w:t>29;  Ef</w:t>
      </w:r>
      <w:proofErr w:type="gramEnd"/>
      <w:r>
        <w:rPr>
          <w:b/>
        </w:rPr>
        <w:t xml:space="preserve"> 1,3)</w:t>
      </w:r>
    </w:p>
    <w:p w:rsidR="000F3F11" w:rsidRDefault="000F3F11" w:rsidP="009B750C">
      <w:pPr>
        <w:pStyle w:val="ListParagraph"/>
        <w:numPr>
          <w:ilvl w:val="0"/>
          <w:numId w:val="13"/>
        </w:numPr>
        <w:spacing w:after="0"/>
      </w:pPr>
      <w:r w:rsidRPr="00C12E79">
        <w:t>La transubstanciación es "la transformación de toda la sustancia del pan en la sustancia del Cuerpo de Cristo nuestro Señor, y de la sustancia del vino en la sustancia de su Sangre".</w:t>
      </w:r>
    </w:p>
    <w:p w:rsidR="00C12E79" w:rsidRDefault="00C12E79" w:rsidP="000F3F11">
      <w:pPr>
        <w:pStyle w:val="ListParagraph"/>
        <w:numPr>
          <w:ilvl w:val="0"/>
          <w:numId w:val="13"/>
        </w:numPr>
      </w:pPr>
      <w:r>
        <w:t>La Presencia Real de Cristo hace de la Eucaristía el Sacramento de Cristo, hace de la Eucaristía el Sacramento de los Sacramentos.</w:t>
      </w:r>
    </w:p>
    <w:p w:rsidR="00C12E79" w:rsidRDefault="00C12E79" w:rsidP="000F3F11">
      <w:pPr>
        <w:pStyle w:val="ListParagraph"/>
        <w:numPr>
          <w:ilvl w:val="0"/>
          <w:numId w:val="13"/>
        </w:numPr>
      </w:pPr>
      <w:r>
        <w:t>Es la perfección de la vida espiritual.</w:t>
      </w:r>
    </w:p>
    <w:p w:rsidR="00C12E79" w:rsidRDefault="00C12E79" w:rsidP="000F3F11">
      <w:pPr>
        <w:pStyle w:val="ListParagraph"/>
        <w:numPr>
          <w:ilvl w:val="0"/>
          <w:numId w:val="13"/>
        </w:numPr>
      </w:pPr>
      <w:r>
        <w:lastRenderedPageBreak/>
        <w:t>Todos los demás sacramentos están destinados a ayudar a realizar la comunión lograda en la Eucaristía.</w:t>
      </w:r>
    </w:p>
    <w:p w:rsidR="00C12E79" w:rsidRDefault="00C12E79" w:rsidP="000F3F11">
      <w:pPr>
        <w:pStyle w:val="ListParagraph"/>
        <w:numPr>
          <w:ilvl w:val="0"/>
          <w:numId w:val="13"/>
        </w:numPr>
      </w:pPr>
      <w:r>
        <w:t>Nuestros sentidos no logran discernir el cambio, pero la fe nos dice que Cristo está verdaderamente presente.</w:t>
      </w:r>
    </w:p>
    <w:p w:rsidR="00C12E79" w:rsidRDefault="00C12E79" w:rsidP="009B750C">
      <w:pPr>
        <w:spacing w:after="0"/>
        <w:rPr>
          <w:b/>
        </w:rPr>
      </w:pPr>
      <w:r w:rsidRPr="00C12E79">
        <w:rPr>
          <w:b/>
          <w:u w:val="single"/>
        </w:rPr>
        <w:t>La Eucaristía nos cambia, dándonos el poder de amar como lo hizo Cristo.</w:t>
      </w:r>
      <w:r>
        <w:rPr>
          <w:b/>
        </w:rPr>
        <w:t xml:space="preserve"> (Juan 14:6; Juan 15:9; Ef 1,4)</w:t>
      </w:r>
    </w:p>
    <w:p w:rsidR="00C12E79" w:rsidRDefault="00C12E79" w:rsidP="009B750C">
      <w:pPr>
        <w:pStyle w:val="ListParagraph"/>
        <w:numPr>
          <w:ilvl w:val="0"/>
          <w:numId w:val="14"/>
        </w:numPr>
        <w:spacing w:after="0"/>
      </w:pPr>
      <w:r>
        <w:t>El amor es el alma de la santidad; el amor es nuestra vocación, y nos volvemos santos a medida que imitamos el don de Cristo para nuestra salvación mediante nuestro servicio a los demás.</w:t>
      </w:r>
    </w:p>
    <w:p w:rsidR="00C12E79" w:rsidRDefault="00C12E79" w:rsidP="00C12E79">
      <w:pPr>
        <w:pStyle w:val="ListParagraph"/>
        <w:numPr>
          <w:ilvl w:val="0"/>
          <w:numId w:val="14"/>
        </w:numPr>
      </w:pPr>
      <w:r>
        <w:t>La participación en el Santo Sacrificio nos identifica con Su Sagrado Corazón.</w:t>
      </w:r>
    </w:p>
    <w:p w:rsidR="00C12E79" w:rsidRDefault="00C12E79" w:rsidP="00C12E79">
      <w:pPr>
        <w:pStyle w:val="ListParagraph"/>
        <w:numPr>
          <w:ilvl w:val="1"/>
          <w:numId w:val="14"/>
        </w:numPr>
      </w:pPr>
      <w:r>
        <w:t>De la Eucaristía, la Iglesia saca la fuerza espiritual del amor.</w:t>
      </w:r>
    </w:p>
    <w:p w:rsidR="00C12E79" w:rsidRDefault="00C12E79" w:rsidP="00C12E79">
      <w:pPr>
        <w:pStyle w:val="ListParagraph"/>
        <w:numPr>
          <w:ilvl w:val="1"/>
          <w:numId w:val="14"/>
        </w:numPr>
      </w:pPr>
      <w:r>
        <w:t>La Eucaristía contiene todo el bien espiritual de la Iglesia.</w:t>
      </w:r>
    </w:p>
    <w:p w:rsidR="00C12E79" w:rsidRDefault="00C12E79" w:rsidP="009B750C">
      <w:pPr>
        <w:spacing w:after="0"/>
        <w:rPr>
          <w:b/>
        </w:rPr>
      </w:pPr>
      <w:r w:rsidRPr="00C12E79">
        <w:rPr>
          <w:b/>
          <w:u w:val="single"/>
        </w:rPr>
        <w:t>Jesús nos invita urgentemente a la intimidad con Él en la Sagrada Comunión.</w:t>
      </w:r>
      <w:r>
        <w:rPr>
          <w:b/>
        </w:rPr>
        <w:t xml:space="preserve"> (Juan 6:53, 56-57; Mt 8,8)</w:t>
      </w:r>
    </w:p>
    <w:p w:rsidR="00197A53" w:rsidRDefault="009B750C" w:rsidP="00953585">
      <w:pPr>
        <w:pStyle w:val="ListParagraph"/>
        <w:numPr>
          <w:ilvl w:val="0"/>
          <w:numId w:val="15"/>
        </w:numPr>
        <w:spacing w:after="0"/>
      </w:pPr>
      <w:r>
        <w:t>Él expresa esta tierna intimidad dándonos a sí mismo como alimento. Sin comunión con Él, no tenemos vida.</w:t>
      </w:r>
    </w:p>
    <w:p w:rsidR="00197A53" w:rsidRDefault="00197A53" w:rsidP="00197A53">
      <w:pPr>
        <w:pStyle w:val="ListParagraph"/>
        <w:numPr>
          <w:ilvl w:val="0"/>
          <w:numId w:val="15"/>
        </w:numPr>
      </w:pPr>
      <w:r>
        <w:t>Ante un Sacramento tan grande, no podemos sino reconocer nuestra indignidad de este don y recibirlo con humildad.</w:t>
      </w:r>
    </w:p>
    <w:p w:rsidR="00197A53" w:rsidRDefault="00197A53" w:rsidP="009B750C">
      <w:pPr>
        <w:spacing w:after="0"/>
        <w:rPr>
          <w:b/>
        </w:rPr>
      </w:pPr>
      <w:r w:rsidRPr="00197A53">
        <w:rPr>
          <w:b/>
          <w:u w:val="single"/>
        </w:rPr>
        <w:t>La Eucaristía une el Cielo y la tierra.</w:t>
      </w:r>
      <w:r>
        <w:rPr>
          <w:b/>
        </w:rPr>
        <w:t xml:space="preserve"> (Efesios 1:9-10; Lucas 22:15-18; Ef 1,3)</w:t>
      </w:r>
    </w:p>
    <w:p w:rsidR="00197A53" w:rsidRDefault="00197A53" w:rsidP="009B750C">
      <w:pPr>
        <w:pStyle w:val="ListParagraph"/>
        <w:numPr>
          <w:ilvl w:val="0"/>
          <w:numId w:val="16"/>
        </w:numPr>
        <w:spacing w:after="0"/>
      </w:pPr>
      <w:r>
        <w:t>Estamos unidos a la liturgia celestial.</w:t>
      </w:r>
    </w:p>
    <w:p w:rsidR="00197A53" w:rsidRDefault="00197A53" w:rsidP="00197A53">
      <w:pPr>
        <w:pStyle w:val="ListParagraph"/>
        <w:numPr>
          <w:ilvl w:val="1"/>
          <w:numId w:val="16"/>
        </w:numPr>
      </w:pPr>
      <w:r>
        <w:t>Las oraciones de la Misa recuerdan constantemente que adoramos con los ángeles y los santos.</w:t>
      </w:r>
    </w:p>
    <w:p w:rsidR="00197A53" w:rsidRDefault="00953585" w:rsidP="00197A53">
      <w:pPr>
        <w:pStyle w:val="ListParagraph"/>
        <w:numPr>
          <w:ilvl w:val="1"/>
          <w:numId w:val="16"/>
        </w:numPr>
      </w:pPr>
      <w:r>
        <w:t>¡La belleza de los edificios de la iglesia está destinada a mostrarnos que el cielo ha venido a la tierra aquí!</w:t>
      </w:r>
    </w:p>
    <w:p w:rsidR="00197A53" w:rsidRDefault="00197A53" w:rsidP="00197A53">
      <w:pPr>
        <w:pStyle w:val="ListParagraph"/>
        <w:numPr>
          <w:ilvl w:val="0"/>
          <w:numId w:val="16"/>
        </w:numPr>
      </w:pPr>
      <w:r>
        <w:t>Recibimos un anticipo de la gloria futura, del cielo mismo.</w:t>
      </w:r>
    </w:p>
    <w:p w:rsidR="00197A53" w:rsidRDefault="00197A53" w:rsidP="00197A53">
      <w:pPr>
        <w:pStyle w:val="ListParagraph"/>
        <w:numPr>
          <w:ilvl w:val="0"/>
          <w:numId w:val="16"/>
        </w:numPr>
      </w:pPr>
      <w:r>
        <w:t>Nos llena de todas las gracias celestiales.</w:t>
      </w:r>
    </w:p>
    <w:p w:rsidR="00953585" w:rsidRDefault="00953585" w:rsidP="009B750C">
      <w:pPr>
        <w:spacing w:after="0"/>
        <w:rPr>
          <w:b/>
        </w:rPr>
      </w:pPr>
      <w:r w:rsidRPr="00953585">
        <w:rPr>
          <w:b/>
          <w:u w:val="single"/>
        </w:rPr>
        <w:t>Jesús se humilla a sí mismo velándose bajo la apariencia del pan para permanecer siempre con nosotros.</w:t>
      </w:r>
      <w:r>
        <w:rPr>
          <w:b/>
        </w:rPr>
        <w:t xml:space="preserve"> (Gálatas 2:20; Filipenses 2:9-11; Ap 5, 11-13)</w:t>
      </w:r>
    </w:p>
    <w:p w:rsidR="00953585" w:rsidRDefault="00953585" w:rsidP="009B750C">
      <w:pPr>
        <w:pStyle w:val="ListParagraph"/>
        <w:numPr>
          <w:ilvl w:val="0"/>
          <w:numId w:val="17"/>
        </w:numPr>
        <w:spacing w:after="0"/>
      </w:pPr>
      <w:r>
        <w:t>El tabernáculo alberga y custodia el don profundo de su presencia eucarística.</w:t>
      </w:r>
    </w:p>
    <w:p w:rsidR="00953585" w:rsidRDefault="00953585" w:rsidP="00953585">
      <w:pPr>
        <w:pStyle w:val="ListParagraph"/>
        <w:numPr>
          <w:ilvl w:val="0"/>
          <w:numId w:val="17"/>
        </w:numPr>
      </w:pPr>
      <w:r>
        <w:t>Adorar a Cristo en Adoración Eucarística reconoce esta Presencia.</w:t>
      </w:r>
    </w:p>
    <w:p w:rsidR="00A82D8F" w:rsidRDefault="00A82D8F" w:rsidP="00953585">
      <w:pPr>
        <w:pStyle w:val="ListParagraph"/>
        <w:numPr>
          <w:ilvl w:val="0"/>
          <w:numId w:val="17"/>
        </w:numPr>
      </w:pPr>
      <w:r>
        <w:t xml:space="preserve">"Visitar el Santísimo Sacramento es una prueba de gratitud, una expresión de amor y un deber de adoración hacia Cristo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Señor</w:t>
      </w:r>
      <w:proofErr w:type="spellEnd"/>
      <w:r>
        <w:t>" (</w:t>
      </w:r>
      <w:proofErr w:type="spellStart"/>
      <w:r w:rsidRPr="00A82D8F">
        <w:rPr>
          <w:i/>
        </w:rPr>
        <w:t>Mysterium</w:t>
      </w:r>
      <w:proofErr w:type="spellEnd"/>
      <w:r w:rsidRPr="00A82D8F">
        <w:rPr>
          <w:i/>
        </w:rPr>
        <w:t xml:space="preserve"> Fidei</w:t>
      </w:r>
      <w:r>
        <w:t xml:space="preserve"> 66)</w:t>
      </w:r>
    </w:p>
    <w:p w:rsidR="00A82D8F" w:rsidRDefault="00F3387C" w:rsidP="009B750C">
      <w:pPr>
        <w:spacing w:after="0"/>
        <w:rPr>
          <w:b/>
        </w:rPr>
      </w:pPr>
      <w:r>
        <w:rPr>
          <w:b/>
          <w:u w:val="single"/>
        </w:rPr>
        <w:t>La Misa es Sacrificio</w:t>
      </w:r>
      <w:r>
        <w:rPr>
          <w:b/>
        </w:rPr>
        <w:t xml:space="preserve"> (Lucas 22:19-20; Hebreos 13:15; Hebreos 7:25-27; Rom 12, 1-2)</w:t>
      </w:r>
    </w:p>
    <w:p w:rsidR="00011686" w:rsidRDefault="00011686" w:rsidP="009B750C">
      <w:pPr>
        <w:pStyle w:val="ListParagraph"/>
        <w:numPr>
          <w:ilvl w:val="0"/>
          <w:numId w:val="18"/>
        </w:numPr>
        <w:spacing w:after="0"/>
      </w:pPr>
      <w:r>
        <w:t>Vuelve a presentar el sacrificio de Cristo en la cruz.</w:t>
      </w:r>
    </w:p>
    <w:p w:rsidR="00071275" w:rsidRDefault="00071275" w:rsidP="00071275">
      <w:pPr>
        <w:pStyle w:val="ListParagraph"/>
        <w:numPr>
          <w:ilvl w:val="1"/>
          <w:numId w:val="18"/>
        </w:numPr>
      </w:pPr>
      <w:r>
        <w:t>Cada Misa es una con la Última Cena y el sacrificio de la Cruz.</w:t>
      </w:r>
    </w:p>
    <w:p w:rsidR="00071275" w:rsidRDefault="00071275" w:rsidP="00071275">
      <w:pPr>
        <w:pStyle w:val="ListParagraph"/>
        <w:numPr>
          <w:ilvl w:val="1"/>
          <w:numId w:val="18"/>
        </w:numPr>
      </w:pPr>
      <w:r>
        <w:t>Jesús nos ordenó que renováramos esta ofrenda hasta el fin de los tiempos. "Haced esto en memoria mía".</w:t>
      </w:r>
    </w:p>
    <w:p w:rsidR="00011686" w:rsidRDefault="00011686" w:rsidP="00011686">
      <w:pPr>
        <w:pStyle w:val="ListParagraph"/>
        <w:numPr>
          <w:ilvl w:val="0"/>
          <w:numId w:val="18"/>
        </w:numPr>
      </w:pPr>
      <w:r>
        <w:t>La Misa hace del sacrificio de la Cruz "el sacrificio de todo Cristo": nos permite participar en su último acto de adoración.</w:t>
      </w:r>
    </w:p>
    <w:p w:rsidR="00071275" w:rsidRDefault="00071275" w:rsidP="00071275">
      <w:pPr>
        <w:pStyle w:val="ListParagraph"/>
        <w:numPr>
          <w:ilvl w:val="1"/>
          <w:numId w:val="18"/>
        </w:numPr>
      </w:pPr>
      <w:r>
        <w:t>Ofrece a la Iglesia misma, el Cuerpo de Cristo, uniéndola al sacrificio de Cristo, Cabeza.</w:t>
      </w:r>
    </w:p>
    <w:p w:rsidR="00071275" w:rsidRDefault="00071275" w:rsidP="00071275">
      <w:pPr>
        <w:pStyle w:val="ListParagraph"/>
        <w:numPr>
          <w:ilvl w:val="1"/>
          <w:numId w:val="18"/>
        </w:numPr>
      </w:pPr>
      <w:r>
        <w:t>La Misa une nuestras oraciones, alabanzas, trabajos y sufrimientos a la oración y ofrenda de Cristo y los diviniza.</w:t>
      </w:r>
    </w:p>
    <w:p w:rsidR="00011686" w:rsidRDefault="00011686" w:rsidP="00011686">
      <w:pPr>
        <w:pStyle w:val="ListParagraph"/>
        <w:numPr>
          <w:ilvl w:val="0"/>
          <w:numId w:val="18"/>
        </w:numPr>
      </w:pPr>
      <w:r>
        <w:t>La unión con Dios y la transformación en el amor son el corazón de este sacrificio.</w:t>
      </w:r>
    </w:p>
    <w:p w:rsidR="00011686" w:rsidRDefault="00011686" w:rsidP="009B750C">
      <w:pPr>
        <w:spacing w:after="0"/>
        <w:rPr>
          <w:b/>
        </w:rPr>
      </w:pPr>
      <w:r w:rsidRPr="00011686">
        <w:rPr>
          <w:b/>
          <w:u w:val="single"/>
        </w:rPr>
        <w:lastRenderedPageBreak/>
        <w:t xml:space="preserve">La misa es un sacrificio de acción de gracias por todas las obras de Dios en la creación, la redención y la santificación. </w:t>
      </w:r>
      <w:r>
        <w:rPr>
          <w:b/>
        </w:rPr>
        <w:t>(Apocalipsis 7:11-12; Lucas 22:19; Sal 116:12-13, 17)</w:t>
      </w:r>
    </w:p>
    <w:p w:rsidR="00011686" w:rsidRDefault="00011686" w:rsidP="009B750C">
      <w:pPr>
        <w:pStyle w:val="ListParagraph"/>
        <w:numPr>
          <w:ilvl w:val="0"/>
          <w:numId w:val="19"/>
        </w:numPr>
        <w:spacing w:after="0"/>
      </w:pPr>
      <w:r w:rsidRPr="00011686">
        <w:t>Jesús retoma la bendición de los Salmos y la oración judía y les da su máxima expresión.</w:t>
      </w:r>
    </w:p>
    <w:p w:rsidR="00011686" w:rsidRDefault="00011686" w:rsidP="00011686">
      <w:pPr>
        <w:pStyle w:val="ListParagraph"/>
        <w:numPr>
          <w:ilvl w:val="0"/>
          <w:numId w:val="19"/>
        </w:numPr>
      </w:pPr>
      <w:r>
        <w:t>Todo el cielo y la tierra se unen en su acción de gracias.</w:t>
      </w:r>
    </w:p>
    <w:p w:rsidR="00011686" w:rsidRDefault="00011686" w:rsidP="00011686">
      <w:pPr>
        <w:pStyle w:val="ListParagraph"/>
        <w:numPr>
          <w:ilvl w:val="0"/>
          <w:numId w:val="19"/>
        </w:numPr>
      </w:pPr>
      <w:r>
        <w:t>Eucaristía significa "acción de gracias", que es la característica principal de la oración de la Iglesia.</w:t>
      </w:r>
    </w:p>
    <w:p w:rsidR="00011686" w:rsidRDefault="00011686" w:rsidP="009B750C">
      <w:pPr>
        <w:spacing w:after="0"/>
        <w:rPr>
          <w:b/>
        </w:rPr>
      </w:pPr>
      <w:r>
        <w:rPr>
          <w:b/>
          <w:u w:val="single"/>
        </w:rPr>
        <w:t>Como memorial, la misa nos une al misterio pascual y realiza toda la obra de la redención.</w:t>
      </w:r>
      <w:r w:rsidR="00071275">
        <w:rPr>
          <w:b/>
        </w:rPr>
        <w:t xml:space="preserve"> (Efesios 5:2; 1 Corintios 11:23-26)</w:t>
      </w:r>
    </w:p>
    <w:p w:rsidR="00071275" w:rsidRDefault="00071275" w:rsidP="009B750C">
      <w:pPr>
        <w:pStyle w:val="ListParagraph"/>
        <w:numPr>
          <w:ilvl w:val="0"/>
          <w:numId w:val="20"/>
        </w:numPr>
        <w:spacing w:after="0"/>
      </w:pPr>
      <w:r w:rsidRPr="00071275">
        <w:t>Desde que se ofreció a sí mismo en la cruz, Cristo ha estado intercediendo por nosotros a la diestra del Padre como nuestro Sumo Sacerdote y Sacrificio.</w:t>
      </w:r>
    </w:p>
    <w:p w:rsidR="00071275" w:rsidRDefault="00E05C04" w:rsidP="00071275">
      <w:pPr>
        <w:pStyle w:val="ListParagraph"/>
        <w:numPr>
          <w:ilvl w:val="0"/>
          <w:numId w:val="20"/>
        </w:numPr>
      </w:pPr>
      <w:r>
        <w:t>A través de la Misa, participamos en la Pasión, Muerte y Resurrección y ya estamos sentados con Cristo a la diestra de Dios.</w:t>
      </w:r>
    </w:p>
    <w:p w:rsidR="00E05C04" w:rsidRDefault="00E05C04" w:rsidP="00071275">
      <w:pPr>
        <w:pStyle w:val="ListParagraph"/>
        <w:numPr>
          <w:ilvl w:val="0"/>
          <w:numId w:val="20"/>
        </w:numPr>
      </w:pPr>
      <w:r>
        <w:t xml:space="preserve">En la </w:t>
      </w:r>
      <w:r w:rsidRPr="00E05C04">
        <w:rPr>
          <w:i/>
        </w:rPr>
        <w:t>anamnesis</w:t>
      </w:r>
      <w:r>
        <w:t xml:space="preserve"> de la Misa, el Espíritu Santo despierta la memoria de la Iglesia y da vida a los acontecimientos salvíficos del misterio pascual, haciéndolos realmente presentes.</w:t>
      </w:r>
    </w:p>
    <w:p w:rsidR="00E05C04" w:rsidRDefault="00E05C04" w:rsidP="00071275">
      <w:pPr>
        <w:pStyle w:val="ListParagraph"/>
        <w:numPr>
          <w:ilvl w:val="0"/>
          <w:numId w:val="20"/>
        </w:numPr>
      </w:pPr>
      <w:r>
        <w:t>La Iglesia se reúne para celebrar el misterio pascual el domingo, día de la Resurrección.</w:t>
      </w:r>
    </w:p>
    <w:p w:rsidR="00E05C04" w:rsidRDefault="00E05C04" w:rsidP="00E05C04">
      <w:pPr>
        <w:pStyle w:val="ListParagraph"/>
        <w:numPr>
          <w:ilvl w:val="1"/>
          <w:numId w:val="20"/>
        </w:numPr>
      </w:pPr>
      <w:r>
        <w:t xml:space="preserve">Es un día de encuentro con el Señor resucitado. </w:t>
      </w:r>
    </w:p>
    <w:p w:rsidR="00E05C04" w:rsidRDefault="00E05C04" w:rsidP="00E05C04">
      <w:pPr>
        <w:pStyle w:val="ListParagraph"/>
        <w:numPr>
          <w:ilvl w:val="1"/>
          <w:numId w:val="20"/>
        </w:numPr>
      </w:pPr>
      <w:r>
        <w:t>El primer día de la creación y la redención se unen en la celebración de la Misa.</w:t>
      </w:r>
    </w:p>
    <w:p w:rsidR="00E05C04" w:rsidRDefault="00E05C04" w:rsidP="00E05C04">
      <w:pPr>
        <w:pStyle w:val="ListParagraph"/>
        <w:numPr>
          <w:ilvl w:val="1"/>
          <w:numId w:val="20"/>
        </w:numPr>
      </w:pPr>
      <w:r>
        <w:t>Esto espera con ansias el gran y eterno descanso sabático cuando la obra de Dios estará completa, y Dios será todo en todos.</w:t>
      </w:r>
    </w:p>
    <w:p w:rsidR="00E05C04" w:rsidRDefault="00E05C04" w:rsidP="009B750C">
      <w:pPr>
        <w:spacing w:after="0"/>
        <w:rPr>
          <w:b/>
          <w:u w:val="single"/>
        </w:rPr>
      </w:pPr>
      <w:r w:rsidRPr="00E05C04">
        <w:rPr>
          <w:b/>
          <w:u w:val="single"/>
        </w:rPr>
        <w:t>El objetivo de la Misa se logra en el sagrado banquete del Cuerpo y la Sangre de nuestro Señor.</w:t>
      </w:r>
    </w:p>
    <w:p w:rsidR="00E05C04" w:rsidRPr="00E05C04" w:rsidRDefault="00E05C04" w:rsidP="009B750C">
      <w:pPr>
        <w:pStyle w:val="ListParagraph"/>
        <w:numPr>
          <w:ilvl w:val="0"/>
          <w:numId w:val="21"/>
        </w:numPr>
        <w:spacing w:after="0"/>
        <w:rPr>
          <w:u w:val="single"/>
        </w:rPr>
      </w:pPr>
      <w:r w:rsidRPr="00E05C04">
        <w:t>A través de este banquete, Cristo realiza la comunión de vida más profunda con nosotros.</w:t>
      </w:r>
    </w:p>
    <w:p w:rsidR="00E05C04" w:rsidRDefault="00E05C04" w:rsidP="00E05C04">
      <w:pPr>
        <w:pStyle w:val="ListParagraph"/>
        <w:numPr>
          <w:ilvl w:val="1"/>
          <w:numId w:val="21"/>
        </w:numPr>
      </w:pPr>
      <w:r w:rsidRPr="004A08A0">
        <w:t>Debemos prepararnos para estar abiertos a Él haciendo un examen de conciencia y participando en la Misa.</w:t>
      </w:r>
    </w:p>
    <w:p w:rsidR="004A08A0" w:rsidRPr="004A08A0" w:rsidRDefault="004A08A0" w:rsidP="004A08A0">
      <w:pPr>
        <w:pStyle w:val="ListParagraph"/>
        <w:numPr>
          <w:ilvl w:val="1"/>
          <w:numId w:val="21"/>
        </w:numPr>
      </w:pPr>
      <w:r>
        <w:t>No somos dignos, pero Él viene.</w:t>
      </w:r>
    </w:p>
    <w:p w:rsidR="00E05C04" w:rsidRDefault="00E05C04" w:rsidP="00E05C04">
      <w:pPr>
        <w:pStyle w:val="ListParagraph"/>
        <w:numPr>
          <w:ilvl w:val="0"/>
          <w:numId w:val="21"/>
        </w:numPr>
      </w:pPr>
      <w:r w:rsidRPr="00E05C04">
        <w:t>Jesús nos enseñó a pedir esto como nuestro "pan de cada día" en el Padre Nuestro.</w:t>
      </w:r>
    </w:p>
    <w:p w:rsidR="004A08A0" w:rsidRDefault="004A08A0" w:rsidP="009B750C">
      <w:pPr>
        <w:spacing w:after="0"/>
        <w:rPr>
          <w:b/>
          <w:u w:val="single"/>
        </w:rPr>
      </w:pPr>
      <w:r w:rsidRPr="004A08A0">
        <w:rPr>
          <w:b/>
          <w:u w:val="single"/>
        </w:rPr>
        <w:t>A través de la Misa, Cristo resucitado permanece con nosotros hasta que venga en gloria.</w:t>
      </w:r>
    </w:p>
    <w:p w:rsidR="004A08A0" w:rsidRPr="004A08A0" w:rsidRDefault="004A08A0" w:rsidP="009B750C">
      <w:pPr>
        <w:pStyle w:val="ListParagraph"/>
        <w:numPr>
          <w:ilvl w:val="0"/>
          <w:numId w:val="22"/>
        </w:numPr>
        <w:spacing w:after="0"/>
        <w:rPr>
          <w:b/>
          <w:u w:val="single"/>
        </w:rPr>
      </w:pPr>
      <w:r>
        <w:t>Él está presente en su Palabra, el sacerdote y los fieles reunidos.</w:t>
      </w:r>
    </w:p>
    <w:p w:rsidR="004A08A0" w:rsidRDefault="004A08A0" w:rsidP="004A08A0">
      <w:pPr>
        <w:pStyle w:val="ListParagraph"/>
        <w:numPr>
          <w:ilvl w:val="0"/>
          <w:numId w:val="22"/>
        </w:numPr>
      </w:pPr>
      <w:r w:rsidRPr="004A08A0">
        <w:t>Él está presente, Cuerpo, Sangre, Alma y Divinidad en la Eucaristía.</w:t>
      </w:r>
    </w:p>
    <w:p w:rsidR="004A08A0" w:rsidRDefault="009B750C" w:rsidP="004A08A0">
      <w:pPr>
        <w:pStyle w:val="ListParagraph"/>
        <w:numPr>
          <w:ilvl w:val="0"/>
          <w:numId w:val="22"/>
        </w:numPr>
      </w:pPr>
      <w:r>
        <w:t>Porque Él está presente en todas estas formas, la voz de la Iglesia se hace una con Cristo en su oración en la Misa.</w:t>
      </w:r>
    </w:p>
    <w:p w:rsidR="004A08A0" w:rsidRDefault="004A08A0" w:rsidP="009B750C">
      <w:pPr>
        <w:spacing w:after="0"/>
        <w:rPr>
          <w:b/>
        </w:rPr>
      </w:pPr>
      <w:r>
        <w:rPr>
          <w:b/>
          <w:u w:val="single"/>
        </w:rPr>
        <w:t xml:space="preserve">Desde los tiempos de los Apóstoles, la misma Misa se ha celebrado en toda la Iglesia en todo el mundo. </w:t>
      </w:r>
      <w:r>
        <w:rPr>
          <w:b/>
        </w:rPr>
        <w:t>(Malaquías 1:11; 1 Corintios 12:23-26; Heb 12:22-24)</w:t>
      </w:r>
    </w:p>
    <w:p w:rsidR="004A08A0" w:rsidRDefault="004A08A0" w:rsidP="009B750C">
      <w:pPr>
        <w:pStyle w:val="ListParagraph"/>
        <w:numPr>
          <w:ilvl w:val="0"/>
          <w:numId w:val="23"/>
        </w:numPr>
        <w:spacing w:after="0"/>
      </w:pPr>
      <w:r>
        <w:t>Comienza con la Liturgia de la Palabra.</w:t>
      </w:r>
    </w:p>
    <w:p w:rsidR="004A08A0" w:rsidRDefault="004A08A0" w:rsidP="004A08A0">
      <w:pPr>
        <w:pStyle w:val="ListParagraph"/>
        <w:numPr>
          <w:ilvl w:val="1"/>
          <w:numId w:val="23"/>
        </w:numPr>
      </w:pPr>
      <w:r>
        <w:t xml:space="preserve">El Padre habla amorosamente a Sus hijos. </w:t>
      </w:r>
    </w:p>
    <w:p w:rsidR="004A08A0" w:rsidRDefault="004A08A0" w:rsidP="004A08A0">
      <w:pPr>
        <w:pStyle w:val="ListParagraph"/>
        <w:numPr>
          <w:ilvl w:val="1"/>
          <w:numId w:val="23"/>
        </w:numPr>
      </w:pPr>
      <w:r>
        <w:t>Responden en el Espíritu con el Salmo y las intercesiones.</w:t>
      </w:r>
    </w:p>
    <w:p w:rsidR="004A08A0" w:rsidRDefault="004A08A0" w:rsidP="004A08A0">
      <w:pPr>
        <w:pStyle w:val="ListParagraph"/>
        <w:numPr>
          <w:ilvl w:val="0"/>
          <w:numId w:val="23"/>
        </w:numPr>
      </w:pPr>
      <w:r>
        <w:t>En la presentación de las ofrendas, la Iglesia devuelve toda la creación al Padre en el pan y en el vino.</w:t>
      </w:r>
    </w:p>
    <w:p w:rsidR="004A08A0" w:rsidRDefault="004A08A0" w:rsidP="004A08A0">
      <w:pPr>
        <w:pStyle w:val="ListParagraph"/>
        <w:numPr>
          <w:ilvl w:val="0"/>
          <w:numId w:val="23"/>
        </w:numPr>
      </w:pPr>
      <w:r>
        <w:t>La colección realizada en esta época se inspira en el ejemplo del amor de Cristo.</w:t>
      </w:r>
    </w:p>
    <w:p w:rsidR="004A08A0" w:rsidRDefault="004A08A0" w:rsidP="004A08A0">
      <w:pPr>
        <w:pStyle w:val="ListParagraph"/>
        <w:numPr>
          <w:ilvl w:val="0"/>
          <w:numId w:val="23"/>
        </w:numPr>
      </w:pPr>
      <w:r>
        <w:t xml:space="preserve">La </w:t>
      </w:r>
      <w:r w:rsidRPr="004A08A0">
        <w:rPr>
          <w:i/>
        </w:rPr>
        <w:t>anáfora</w:t>
      </w:r>
      <w:r>
        <w:t xml:space="preserve"> (o Plegaria Eucarística) es el corazón de la celebración e incluye el prefacio, la epíclesis, la narración institucional, la </w:t>
      </w:r>
      <w:r w:rsidRPr="00D642A8">
        <w:rPr>
          <w:i/>
        </w:rPr>
        <w:t>anamnesis</w:t>
      </w:r>
      <w:r>
        <w:t xml:space="preserve"> y las intercesiones.</w:t>
      </w:r>
    </w:p>
    <w:p w:rsidR="00D642A8" w:rsidRDefault="00D642A8" w:rsidP="004A08A0">
      <w:pPr>
        <w:pStyle w:val="ListParagraph"/>
        <w:numPr>
          <w:ilvl w:val="0"/>
          <w:numId w:val="23"/>
        </w:numPr>
      </w:pPr>
      <w:r>
        <w:t>El Padre Nuestro y la fracción del pan nos preparan para la Comunión.</w:t>
      </w:r>
    </w:p>
    <w:p w:rsidR="00D642A8" w:rsidRDefault="00D642A8" w:rsidP="004A08A0">
      <w:pPr>
        <w:pStyle w:val="ListParagraph"/>
        <w:numPr>
          <w:ilvl w:val="0"/>
          <w:numId w:val="23"/>
        </w:numPr>
      </w:pPr>
      <w:r>
        <w:lastRenderedPageBreak/>
        <w:t>La comunión nos une al Señor, como prenda de la gloria futura.</w:t>
      </w:r>
    </w:p>
    <w:p w:rsidR="00F97069" w:rsidRDefault="00D642A8" w:rsidP="009B750C">
      <w:pPr>
        <w:pStyle w:val="ListParagraph"/>
        <w:numPr>
          <w:ilvl w:val="0"/>
          <w:numId w:val="23"/>
        </w:numPr>
      </w:pPr>
      <w:r>
        <w:t>La Misa toma su nombre de la palabra "despedida": la dinámica es tal que nos envía a llevar este amor al mundo.</w:t>
      </w:r>
    </w:p>
    <w:sectPr w:rsidR="00F9706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32D1" w:rsidRDefault="002932D1" w:rsidP="00F97069">
      <w:pPr>
        <w:spacing w:after="0" w:line="240" w:lineRule="auto"/>
      </w:pPr>
      <w:r>
        <w:separator/>
      </w:r>
    </w:p>
  </w:endnote>
  <w:endnote w:type="continuationSeparator" w:id="0">
    <w:p w:rsidR="002932D1" w:rsidRDefault="002932D1" w:rsidP="00F97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50C" w:rsidRPr="00F904FB" w:rsidRDefault="009B750C" w:rsidP="009B750C">
    <w:pPr>
      <w:pStyle w:val="Footer"/>
      <w:rPr>
        <w:i/>
        <w:color w:val="3B3838" w:themeColor="background2" w:themeShade="40"/>
      </w:rPr>
    </w:pPr>
    <w:r w:rsidRPr="00F904FB">
      <w:rPr>
        <w:i/>
        <w:color w:val="3B3838" w:themeColor="background2" w:themeShade="40"/>
      </w:rPr>
      <w:t>Las referencias de las Escrituras y el Catecismo enumeradas son para referencia y estudio adicional de este contenido.</w:t>
    </w:r>
  </w:p>
  <w:p w:rsidR="009B750C" w:rsidRDefault="009B75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32D1" w:rsidRDefault="002932D1" w:rsidP="00F97069">
      <w:pPr>
        <w:spacing w:after="0" w:line="240" w:lineRule="auto"/>
      </w:pPr>
      <w:r>
        <w:separator/>
      </w:r>
    </w:p>
  </w:footnote>
  <w:footnote w:type="continuationSeparator" w:id="0">
    <w:p w:rsidR="002932D1" w:rsidRDefault="002932D1" w:rsidP="00F97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481" w:rsidRPr="00F97069" w:rsidRDefault="001D7481" w:rsidP="00F97069">
    <w:pPr>
      <w:pStyle w:val="Header"/>
      <w:jc w:val="center"/>
      <w:rPr>
        <w:sz w:val="28"/>
        <w:szCs w:val="28"/>
      </w:rPr>
    </w:pPr>
    <w:r w:rsidRPr="00F97069">
      <w:rPr>
        <w:sz w:val="28"/>
        <w:szCs w:val="28"/>
      </w:rPr>
      <w:t>Cartilla de oración: La Misa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805B2"/>
    <w:multiLevelType w:val="hybridMultilevel"/>
    <w:tmpl w:val="74FC6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C40B7"/>
    <w:multiLevelType w:val="hybridMultilevel"/>
    <w:tmpl w:val="F182B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2699A"/>
    <w:multiLevelType w:val="hybridMultilevel"/>
    <w:tmpl w:val="FF24B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923B0"/>
    <w:multiLevelType w:val="hybridMultilevel"/>
    <w:tmpl w:val="C5281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D5E1F"/>
    <w:multiLevelType w:val="hybridMultilevel"/>
    <w:tmpl w:val="0D7A7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74AEA"/>
    <w:multiLevelType w:val="hybridMultilevel"/>
    <w:tmpl w:val="7A7AF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E12E5"/>
    <w:multiLevelType w:val="hybridMultilevel"/>
    <w:tmpl w:val="2702C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57581"/>
    <w:multiLevelType w:val="hybridMultilevel"/>
    <w:tmpl w:val="47C83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30DD8"/>
    <w:multiLevelType w:val="hybridMultilevel"/>
    <w:tmpl w:val="B95A5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D149B"/>
    <w:multiLevelType w:val="hybridMultilevel"/>
    <w:tmpl w:val="539CE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7F0F2E"/>
    <w:multiLevelType w:val="hybridMultilevel"/>
    <w:tmpl w:val="12C46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B51747"/>
    <w:multiLevelType w:val="hybridMultilevel"/>
    <w:tmpl w:val="60F03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E02BF"/>
    <w:multiLevelType w:val="hybridMultilevel"/>
    <w:tmpl w:val="F86A9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BD072F"/>
    <w:multiLevelType w:val="hybridMultilevel"/>
    <w:tmpl w:val="8D682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A21A94"/>
    <w:multiLevelType w:val="hybridMultilevel"/>
    <w:tmpl w:val="8C60E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F5210"/>
    <w:multiLevelType w:val="hybridMultilevel"/>
    <w:tmpl w:val="0F6AB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0347C5"/>
    <w:multiLevelType w:val="hybridMultilevel"/>
    <w:tmpl w:val="17EAE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C4268"/>
    <w:multiLevelType w:val="hybridMultilevel"/>
    <w:tmpl w:val="B7467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55930"/>
    <w:multiLevelType w:val="hybridMultilevel"/>
    <w:tmpl w:val="B81C8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730F43"/>
    <w:multiLevelType w:val="hybridMultilevel"/>
    <w:tmpl w:val="86585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057554"/>
    <w:multiLevelType w:val="hybridMultilevel"/>
    <w:tmpl w:val="F0F48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F897A70"/>
    <w:multiLevelType w:val="hybridMultilevel"/>
    <w:tmpl w:val="C0BC8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9544D9"/>
    <w:multiLevelType w:val="hybridMultilevel"/>
    <w:tmpl w:val="F8F6A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7"/>
  </w:num>
  <w:num w:numId="4">
    <w:abstractNumId w:val="8"/>
  </w:num>
  <w:num w:numId="5">
    <w:abstractNumId w:val="18"/>
  </w:num>
  <w:num w:numId="6">
    <w:abstractNumId w:val="20"/>
  </w:num>
  <w:num w:numId="7">
    <w:abstractNumId w:val="21"/>
  </w:num>
  <w:num w:numId="8">
    <w:abstractNumId w:val="13"/>
  </w:num>
  <w:num w:numId="9">
    <w:abstractNumId w:val="11"/>
  </w:num>
  <w:num w:numId="10">
    <w:abstractNumId w:val="1"/>
  </w:num>
  <w:num w:numId="11">
    <w:abstractNumId w:val="9"/>
  </w:num>
  <w:num w:numId="12">
    <w:abstractNumId w:val="17"/>
  </w:num>
  <w:num w:numId="13">
    <w:abstractNumId w:val="3"/>
  </w:num>
  <w:num w:numId="14">
    <w:abstractNumId w:val="4"/>
  </w:num>
  <w:num w:numId="15">
    <w:abstractNumId w:val="5"/>
  </w:num>
  <w:num w:numId="16">
    <w:abstractNumId w:val="2"/>
  </w:num>
  <w:num w:numId="17">
    <w:abstractNumId w:val="6"/>
  </w:num>
  <w:num w:numId="18">
    <w:abstractNumId w:val="14"/>
  </w:num>
  <w:num w:numId="19">
    <w:abstractNumId w:val="12"/>
  </w:num>
  <w:num w:numId="20">
    <w:abstractNumId w:val="15"/>
  </w:num>
  <w:num w:numId="21">
    <w:abstractNumId w:val="19"/>
  </w:num>
  <w:num w:numId="22">
    <w:abstractNumId w:val="10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069"/>
    <w:rsid w:val="00007ACC"/>
    <w:rsid w:val="00011686"/>
    <w:rsid w:val="00071275"/>
    <w:rsid w:val="00071C87"/>
    <w:rsid w:val="000D24FD"/>
    <w:rsid w:val="000F3F11"/>
    <w:rsid w:val="00117279"/>
    <w:rsid w:val="00171BFD"/>
    <w:rsid w:val="00197A53"/>
    <w:rsid w:val="001D7481"/>
    <w:rsid w:val="002932D1"/>
    <w:rsid w:val="00436704"/>
    <w:rsid w:val="004A08A0"/>
    <w:rsid w:val="004B273F"/>
    <w:rsid w:val="004B32B5"/>
    <w:rsid w:val="00563F2B"/>
    <w:rsid w:val="00593032"/>
    <w:rsid w:val="0062552F"/>
    <w:rsid w:val="007A02FE"/>
    <w:rsid w:val="00953585"/>
    <w:rsid w:val="009749AC"/>
    <w:rsid w:val="00983B9A"/>
    <w:rsid w:val="00990CCE"/>
    <w:rsid w:val="009B750C"/>
    <w:rsid w:val="009D6D28"/>
    <w:rsid w:val="009E264B"/>
    <w:rsid w:val="00A82D8F"/>
    <w:rsid w:val="00AE0D8F"/>
    <w:rsid w:val="00C12E79"/>
    <w:rsid w:val="00D031CF"/>
    <w:rsid w:val="00D43911"/>
    <w:rsid w:val="00D642A8"/>
    <w:rsid w:val="00E05C04"/>
    <w:rsid w:val="00E84019"/>
    <w:rsid w:val="00ED63D7"/>
    <w:rsid w:val="00F3387C"/>
    <w:rsid w:val="00F9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BA9A55-0253-4F1E-94CD-3F75A58FE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70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069"/>
  </w:style>
  <w:style w:type="paragraph" w:styleId="Footer">
    <w:name w:val="footer"/>
    <w:basedOn w:val="Normal"/>
    <w:link w:val="FooterChar"/>
    <w:uiPriority w:val="99"/>
    <w:unhideWhenUsed/>
    <w:rsid w:val="00F970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069"/>
  </w:style>
  <w:style w:type="paragraph" w:styleId="ListParagraph">
    <w:name w:val="List Paragraph"/>
    <w:basedOn w:val="Normal"/>
    <w:uiPriority w:val="34"/>
    <w:qFormat/>
    <w:rsid w:val="00D439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63F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7</Pages>
  <Words>2513</Words>
  <Characters>14327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Lumley</dc:creator>
  <cp:keywords/>
  <dc:description/>
  <cp:lastModifiedBy>Kristy Lumley</cp:lastModifiedBy>
  <cp:revision>1</cp:revision>
  <dcterms:created xsi:type="dcterms:W3CDTF">2025-06-17T12:18:00Z</dcterms:created>
  <dcterms:modified xsi:type="dcterms:W3CDTF">2025-06-23T17:31:00Z</dcterms:modified>
</cp:coreProperties>
</file>